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2" w:rsidRPr="002F0BF2" w:rsidRDefault="002F0BF2">
      <w:pPr>
        <w:rPr>
          <w:b/>
          <w:u w:val="single"/>
          <w:lang w:val="en-US"/>
        </w:rPr>
      </w:pPr>
      <w:r w:rsidRPr="002F0BF2">
        <w:rPr>
          <w:b/>
          <w:u w:val="single"/>
          <w:lang w:val="en-US"/>
        </w:rPr>
        <w:t>Corrections for the BNF</w:t>
      </w:r>
      <w:bookmarkStart w:id="0" w:name="_GoBack"/>
      <w:bookmarkEnd w:id="0"/>
    </w:p>
    <w:p w:rsidR="00C4185B" w:rsidRDefault="00C4185B">
      <w:pPr>
        <w:rPr>
          <w:u w:val="single"/>
          <w:lang w:val="en-US"/>
        </w:rPr>
      </w:pPr>
    </w:p>
    <w:p w:rsidR="00C4185B" w:rsidRDefault="00C4185B">
      <w:pPr>
        <w:rPr>
          <w:u w:val="single"/>
          <w:lang w:val="en-US"/>
        </w:rPr>
      </w:pPr>
    </w:p>
    <w:p w:rsidR="000E66F7" w:rsidRPr="000E66F7" w:rsidRDefault="000E66F7">
      <w:pPr>
        <w:rPr>
          <w:u w:val="single"/>
          <w:lang w:val="en-US"/>
        </w:rPr>
      </w:pPr>
      <w:r w:rsidRPr="000E66F7">
        <w:rPr>
          <w:u w:val="single"/>
          <w:lang w:val="en-US"/>
        </w:rPr>
        <w:t>1) line 95</w:t>
      </w:r>
    </w:p>
    <w:p w:rsidR="000E66F7" w:rsidRPr="000E66F7" w:rsidRDefault="000E66F7">
      <w:pPr>
        <w:rPr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OLD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lang w:val="en-US"/>
        </w:rPr>
        <w:t>95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>.SingleTemplateExpression ::= Ma</w:t>
      </w:r>
      <w:r w:rsidRPr="000E66F7">
        <w:rPr>
          <w:rFonts w:ascii="Consolas" w:hAnsi="Consolas" w:cs="Consolas"/>
          <w:color w:val="000000"/>
          <w:sz w:val="20"/>
          <w:szCs w:val="20"/>
          <w:u w:val="single"/>
          <w:lang w:val="en-US"/>
        </w:rPr>
        <w:t>tchingSymbol |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                             Te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u w:val="single"/>
          <w:lang w:val="en-US"/>
        </w:rPr>
        <w:t>mplateRefWithParList [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Ex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u w:val="single"/>
          <w:lang w:val="en-US"/>
        </w:rPr>
        <w:t>tendedFieldReference])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u w:val="single"/>
          <w:lang w:val="en-US"/>
        </w:rPr>
        <w:t>|</w:t>
      </w:r>
    </w:p>
    <w:p w:rsidR="000E66F7" w:rsidRPr="000E66F7" w:rsidRDefault="000E66F7" w:rsidP="000E66F7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            ExtendedIdentifier EnumTemplateExtension</w:t>
      </w:r>
    </w:p>
    <w:p w:rsidR="000E66F7" w:rsidRPr="000E66F7" w:rsidRDefault="000E66F7" w:rsidP="000E66F7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NEW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lang w:val="en-US"/>
        </w:rPr>
        <w:t>95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.SingleTemplateExpression ::= MatchingSymbol | 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                             </w:t>
      </w:r>
      <w:r w:rsidRPr="000E66F7">
        <w:rPr>
          <w:rFonts w:ascii="Consolas" w:hAnsi="Consolas" w:cs="Consolas"/>
          <w:color w:val="000000"/>
          <w:sz w:val="20"/>
          <w:szCs w:val="20"/>
          <w:highlight w:val="yellow"/>
          <w:lang w:val="en-US"/>
        </w:rPr>
        <w:t>(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TemplateRefWithParList [ExtendedFieldReference]) |</w:t>
      </w:r>
    </w:p>
    <w:p w:rsidR="000E66F7" w:rsidRDefault="000E66F7" w:rsidP="000E66F7">
      <w:pPr>
        <w:rPr>
          <w:rFonts w:ascii="Consolas" w:hAnsi="Consolas" w:cs="Consolas"/>
          <w:color w:val="000000"/>
          <w:sz w:val="20"/>
          <w:szCs w:val="20"/>
        </w:rPr>
      </w:pP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            </w:t>
      </w:r>
      <w:r>
        <w:rPr>
          <w:rFonts w:ascii="Consolas" w:hAnsi="Consolas" w:cs="Consolas"/>
          <w:color w:val="000000"/>
          <w:sz w:val="20"/>
          <w:szCs w:val="20"/>
        </w:rPr>
        <w:t>ExtendedIdentifier EnumTemplateExtension</w:t>
      </w:r>
    </w:p>
    <w:p w:rsidR="00C4185B" w:rsidRDefault="00C4185B" w:rsidP="000E66F7">
      <w:pPr>
        <w:rPr>
          <w:u w:val="single"/>
          <w:lang w:val="en-US"/>
        </w:rPr>
      </w:pPr>
    </w:p>
    <w:p w:rsidR="00C4185B" w:rsidRDefault="00C4185B" w:rsidP="000E66F7">
      <w:pPr>
        <w:rPr>
          <w:u w:val="single"/>
          <w:lang w:val="en-US"/>
        </w:rPr>
      </w:pPr>
    </w:p>
    <w:p w:rsidR="000E66F7" w:rsidRPr="000E66F7" w:rsidRDefault="000E66F7" w:rsidP="000E66F7">
      <w:pPr>
        <w:rPr>
          <w:u w:val="single"/>
          <w:lang w:val="en-US"/>
        </w:rPr>
      </w:pPr>
      <w:r w:rsidRPr="000E66F7">
        <w:rPr>
          <w:u w:val="single"/>
          <w:lang w:val="en-US"/>
        </w:rPr>
        <w:t>2) line 108</w:t>
      </w:r>
    </w:p>
    <w:p w:rsidR="000E66F7" w:rsidRPr="000E66F7" w:rsidRDefault="000E66F7" w:rsidP="000E66F7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OLD</w:t>
      </w:r>
    </w:p>
    <w:p w:rsidR="000E66F7" w:rsidRDefault="000E66F7" w:rsidP="000E66F7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108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>.DecodedContentMatch ::= DecodedMatchKeyword ["(" Expression] ")"] TemplateInstance</w:t>
      </w:r>
    </w:p>
    <w:p w:rsidR="000E66F7" w:rsidRPr="00C4185B" w:rsidRDefault="000E66F7" w:rsidP="000E66F7">
      <w:pPr>
        <w:rPr>
          <w:rFonts w:ascii="Consolas" w:hAnsi="Consolas" w:cs="Consolas"/>
          <w:i/>
          <w:color w:val="000000"/>
          <w:sz w:val="20"/>
          <w:szCs w:val="20"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NEW</w:t>
      </w:r>
    </w:p>
    <w:p w:rsidR="000E66F7" w:rsidRPr="000E66F7" w:rsidRDefault="000E66F7" w:rsidP="000E66F7">
      <w:pPr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108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.DecodedContentMatch ::= DecodedMatchKeyword ["(" </w:t>
      </w:r>
      <w:r w:rsidRPr="000E66F7">
        <w:rPr>
          <w:rFonts w:ascii="Consolas" w:hAnsi="Consolas" w:cs="Consolas"/>
          <w:color w:val="000000"/>
          <w:sz w:val="20"/>
          <w:szCs w:val="20"/>
          <w:highlight w:val="yellow"/>
          <w:lang w:val="en-US"/>
        </w:rPr>
        <w:t>[</w:t>
      </w: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>Expression] ")"] TemplateInstance</w:t>
      </w:r>
    </w:p>
    <w:p w:rsidR="00C4185B" w:rsidRDefault="00C4185B" w:rsidP="000E66F7">
      <w:pPr>
        <w:rPr>
          <w:u w:val="single"/>
          <w:lang w:val="en-US"/>
        </w:rPr>
      </w:pPr>
    </w:p>
    <w:p w:rsidR="00C4185B" w:rsidRDefault="00C4185B" w:rsidP="000E66F7">
      <w:pPr>
        <w:rPr>
          <w:u w:val="single"/>
          <w:lang w:val="en-US"/>
        </w:rPr>
      </w:pPr>
    </w:p>
    <w:p w:rsidR="000E66F7" w:rsidRPr="002F0BF2" w:rsidRDefault="000E66F7" w:rsidP="000E66F7">
      <w:pPr>
        <w:rPr>
          <w:u w:val="single"/>
          <w:lang w:val="en-US"/>
        </w:rPr>
      </w:pPr>
      <w:r w:rsidRPr="002F0BF2">
        <w:rPr>
          <w:u w:val="single"/>
          <w:lang w:val="en-US"/>
        </w:rPr>
        <w:t>3) line 338</w:t>
      </w:r>
    </w:p>
    <w:p w:rsidR="000E66F7" w:rsidRPr="00C4185B" w:rsidRDefault="000E66F7" w:rsidP="000E66F7">
      <w:pPr>
        <w:rPr>
          <w:i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OLD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338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.SingleValueSpec ::= VariableRef [AssignmentChar [ DecodedModifier [</w:t>
      </w:r>
      <w:r w:rsidRPr="000E66F7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"("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Expression] </w:t>
      </w:r>
      <w:r w:rsidRPr="000E66F7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")"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 ]</w:t>
      </w:r>
    </w:p>
    <w:p w:rsid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nsolas" w:hAnsi="Consolas" w:cs="Consolas"/>
          <w:color w:val="000000"/>
          <w:sz w:val="20"/>
          <w:szCs w:val="20"/>
        </w:rPr>
        <w:t xml:space="preserve">FieldReference ExtendedFieldReference] </w:t>
      </w:r>
    </w:p>
    <w:p w:rsidR="000E66F7" w:rsidRDefault="000E66F7" w:rsidP="000E66F7">
      <w:pPr>
        <w:rPr>
          <w:lang w:val="en-US"/>
        </w:rPr>
      </w:pPr>
    </w:p>
    <w:p w:rsidR="002F0BF2" w:rsidRPr="00C4185B" w:rsidRDefault="002F0BF2" w:rsidP="000E66F7">
      <w:pPr>
        <w:rPr>
          <w:i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NEW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338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.SingleValueSpec ::= VariableRef [AssignmentChar [ DecodedModifier [</w:t>
      </w:r>
      <w:r w:rsidRPr="000E66F7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"("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0E66F7">
        <w:rPr>
          <w:rFonts w:ascii="Consolas" w:hAnsi="Consolas" w:cs="Consolas"/>
          <w:color w:val="000000"/>
          <w:sz w:val="20"/>
          <w:szCs w:val="20"/>
          <w:highlight w:val="yellow"/>
          <w:lang w:val="en-US"/>
        </w:rPr>
        <w:t>[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Expression] </w:t>
      </w:r>
      <w:r w:rsidRPr="000E66F7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")"</w:t>
      </w:r>
      <w:r w:rsidRPr="000E66F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 ]</w:t>
      </w:r>
    </w:p>
    <w:p w:rsidR="000E66F7" w:rsidRPr="000E66F7" w:rsidRDefault="000E66F7" w:rsidP="000E66F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0E66F7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                                FieldReference ExtendedFieldReference] </w:t>
      </w:r>
    </w:p>
    <w:p w:rsidR="000E66F7" w:rsidRDefault="000E66F7" w:rsidP="000E66F7">
      <w:pPr>
        <w:rPr>
          <w:lang w:val="en-US"/>
        </w:rPr>
      </w:pPr>
    </w:p>
    <w:p w:rsidR="00C4185B" w:rsidRDefault="00C4185B" w:rsidP="000E66F7">
      <w:pPr>
        <w:rPr>
          <w:u w:val="single"/>
          <w:lang w:val="en-US"/>
        </w:rPr>
      </w:pPr>
    </w:p>
    <w:p w:rsidR="002F0BF2" w:rsidRDefault="002F0BF2" w:rsidP="000E66F7">
      <w:pPr>
        <w:rPr>
          <w:u w:val="single"/>
          <w:lang w:val="en-US"/>
        </w:rPr>
      </w:pPr>
      <w:r>
        <w:rPr>
          <w:u w:val="single"/>
          <w:lang w:val="en-US"/>
        </w:rPr>
        <w:t>4) line 423</w:t>
      </w:r>
    </w:p>
    <w:p w:rsidR="002F0BF2" w:rsidRDefault="002F0BF2" w:rsidP="000E66F7">
      <w:pPr>
        <w:rPr>
          <w:u w:val="single"/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OLD</w:t>
      </w:r>
    </w:p>
    <w:p w:rsidR="002F0BF2" w:rsidRPr="002F0BF2" w:rsidRDefault="002F0BF2" w:rsidP="002F0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2F0BF2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423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.UIDlike ::= (U|u) {</w:t>
      </w:r>
      <w:r w:rsidRPr="002F0BF2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"+"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 {Hex</w:t>
      </w:r>
      <w:r w:rsidRPr="00B26B9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}#(1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B26B9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8)</w:t>
      </w:r>
    </w:p>
    <w:p w:rsidR="002F0BF2" w:rsidRDefault="002F0BF2" w:rsidP="000E66F7">
      <w:pPr>
        <w:rPr>
          <w:u w:val="single"/>
          <w:lang w:val="en-US"/>
        </w:rPr>
      </w:pPr>
    </w:p>
    <w:p w:rsidR="002F0BF2" w:rsidRDefault="002F0BF2" w:rsidP="000E66F7">
      <w:pPr>
        <w:rPr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NEW</w:t>
      </w:r>
    </w:p>
    <w:p w:rsidR="002F0BF2" w:rsidRPr="002F0BF2" w:rsidRDefault="002F0BF2" w:rsidP="002F0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2F0BF2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423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.UIDlike ::= (</w:t>
      </w:r>
      <w:r w:rsidRPr="002F0BF2">
        <w:rPr>
          <w:rFonts w:ascii="Consolas" w:hAnsi="Consolas" w:cs="Consolas"/>
          <w:color w:val="2A00FF"/>
          <w:sz w:val="20"/>
          <w:szCs w:val="20"/>
          <w:highlight w:val="yellow"/>
          <w:lang w:val="en-US"/>
        </w:rPr>
        <w:t>"</w:t>
      </w:r>
      <w:r w:rsidRPr="002F0BF2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U</w:t>
      </w:r>
      <w:r w:rsidRPr="002F0BF2">
        <w:rPr>
          <w:rFonts w:ascii="Consolas" w:hAnsi="Consolas" w:cs="Consolas"/>
          <w:color w:val="2A00FF"/>
          <w:sz w:val="20"/>
          <w:szCs w:val="20"/>
          <w:highlight w:val="yellow"/>
          <w:lang w:val="en-US"/>
        </w:rPr>
        <w:t>"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|</w:t>
      </w:r>
      <w:r w:rsidRPr="002F0BF2">
        <w:rPr>
          <w:rFonts w:ascii="Consolas" w:hAnsi="Consolas" w:cs="Consolas"/>
          <w:color w:val="2A00FF"/>
          <w:sz w:val="20"/>
          <w:szCs w:val="20"/>
          <w:highlight w:val="yellow"/>
          <w:lang w:val="en-US"/>
        </w:rPr>
        <w:t>"</w:t>
      </w:r>
      <w:r w:rsidRPr="002F0BF2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u</w:t>
      </w:r>
      <w:r w:rsidRPr="002F0BF2">
        <w:rPr>
          <w:rFonts w:ascii="Consolas" w:hAnsi="Consolas" w:cs="Consolas"/>
          <w:color w:val="2A00FF"/>
          <w:sz w:val="20"/>
          <w:szCs w:val="20"/>
          <w:highlight w:val="yellow"/>
          <w:lang w:val="en-US"/>
        </w:rPr>
        <w:t>"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 {</w:t>
      </w:r>
      <w:r w:rsidRPr="002F0BF2">
        <w:rPr>
          <w:rFonts w:ascii="Consolas" w:hAnsi="Consolas" w:cs="Consolas"/>
          <w:color w:val="2A00FF"/>
          <w:sz w:val="20"/>
          <w:szCs w:val="20"/>
          <w:highlight w:val="white"/>
          <w:lang w:val="en-US"/>
        </w:rPr>
        <w:t>"+"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 {Hex</w:t>
      </w:r>
      <w:r w:rsidRPr="00B26B9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  <w:r w:rsidRPr="00B26B9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#(1,8)</w:t>
      </w:r>
    </w:p>
    <w:p w:rsidR="002F0BF2" w:rsidRDefault="002F0BF2" w:rsidP="000E66F7">
      <w:pPr>
        <w:rPr>
          <w:u w:val="single"/>
          <w:lang w:val="en-US"/>
        </w:rPr>
      </w:pPr>
    </w:p>
    <w:p w:rsidR="00C4185B" w:rsidRDefault="00C4185B" w:rsidP="000E66F7">
      <w:pPr>
        <w:rPr>
          <w:u w:val="single"/>
          <w:lang w:val="en-US"/>
        </w:rPr>
      </w:pPr>
    </w:p>
    <w:p w:rsidR="00C4185B" w:rsidRDefault="00C4185B" w:rsidP="000E66F7">
      <w:pPr>
        <w:rPr>
          <w:u w:val="single"/>
          <w:lang w:val="en-US"/>
        </w:rPr>
      </w:pPr>
    </w:p>
    <w:p w:rsidR="000E66F7" w:rsidRPr="002F0BF2" w:rsidRDefault="00C4185B" w:rsidP="000E66F7">
      <w:pPr>
        <w:rPr>
          <w:u w:val="single"/>
          <w:lang w:val="en-US"/>
        </w:rPr>
      </w:pPr>
      <w:r>
        <w:rPr>
          <w:u w:val="single"/>
          <w:lang w:val="en-US"/>
        </w:rPr>
        <w:t>5</w:t>
      </w:r>
      <w:r w:rsidR="000E66F7" w:rsidRPr="002F0BF2">
        <w:rPr>
          <w:u w:val="single"/>
          <w:lang w:val="en-US"/>
        </w:rPr>
        <w:t xml:space="preserve">) line </w:t>
      </w:r>
      <w:r w:rsidR="002F0BF2" w:rsidRPr="002F0BF2">
        <w:rPr>
          <w:u w:val="single"/>
          <w:lang w:val="en-US"/>
        </w:rPr>
        <w:t>454</w:t>
      </w:r>
    </w:p>
    <w:p w:rsidR="002F0BF2" w:rsidRDefault="002F0BF2" w:rsidP="000E66F7">
      <w:pPr>
        <w:rPr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OLD</w:t>
      </w:r>
    </w:p>
    <w:p w:rsidR="002F0BF2" w:rsidRDefault="002F0BF2" w:rsidP="002F0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2F0BF2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454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. NLChar ::= </w:t>
      </w:r>
      <w:r w:rsidRPr="002F0BF2">
        <w:rPr>
          <w:rFonts w:ascii="Consolas" w:hAnsi="Consolas" w:cs="Consolas"/>
          <w:color w:val="3F7F5F"/>
          <w:sz w:val="20"/>
          <w:szCs w:val="20"/>
          <w:highlight w:val="white"/>
          <w:lang w:val="en-US"/>
        </w:rPr>
        <w:t>/* REFERENCE - Any sequence of newline characters that constitute a newline by using the following C0 control characters: LF(10), VT(11), FF(12), CR(13) (see Recommendation ITU T T.50 [4]) (jointly called newline characters, see clause A.1.5.1) from the character set defined in Recommendation ITU T T.50 [4].</w:t>
      </w:r>
    </w:p>
    <w:p w:rsidR="002F0BF2" w:rsidRPr="002F0BF2" w:rsidRDefault="002F0BF2" w:rsidP="002F0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</w:p>
    <w:p w:rsidR="002F0BF2" w:rsidRDefault="002F0BF2" w:rsidP="000E66F7">
      <w:pPr>
        <w:rPr>
          <w:lang w:val="en-US"/>
        </w:rPr>
      </w:pPr>
      <w:r w:rsidRPr="00C4185B">
        <w:rPr>
          <w:rFonts w:ascii="Consolas" w:hAnsi="Consolas" w:cs="Consolas"/>
          <w:i/>
          <w:color w:val="000000"/>
          <w:sz w:val="20"/>
          <w:szCs w:val="20"/>
          <w:lang w:val="en-US"/>
        </w:rPr>
        <w:t>NEW</w:t>
      </w:r>
    </w:p>
    <w:p w:rsidR="002F0BF2" w:rsidRPr="002F0BF2" w:rsidRDefault="002F0BF2" w:rsidP="002F0B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F0BF2">
        <w:rPr>
          <w:rFonts w:ascii="Consolas" w:hAnsi="Consolas" w:cs="Consolas"/>
          <w:color w:val="7D7D7D"/>
          <w:sz w:val="20"/>
          <w:szCs w:val="20"/>
          <w:highlight w:val="white"/>
          <w:lang w:val="en-US"/>
        </w:rPr>
        <w:t>454</w:t>
      </w:r>
      <w:r w:rsidRPr="002F0BF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. NLChar ::= </w:t>
      </w:r>
      <w:r w:rsidRPr="002F0BF2">
        <w:rPr>
          <w:rFonts w:ascii="Consolas" w:hAnsi="Consolas" w:cs="Consolas"/>
          <w:color w:val="3F7F5F"/>
          <w:sz w:val="20"/>
          <w:szCs w:val="20"/>
          <w:highlight w:val="white"/>
          <w:lang w:val="en-US"/>
        </w:rPr>
        <w:t>/* REFERENCE - Any sequence of newline characters that constitute a newline by using the following C0 control characters: LF(10), VT(11), FF(12), CR(13) (see Recommendation ITU T T.50 [4]) (jointly called newline characters, see clause A.1.5.1) from the character set defined in Recommendation ITU T T.50 [4].</w:t>
      </w:r>
      <w:r w:rsidRPr="002F0BF2">
        <w:rPr>
          <w:rFonts w:ascii="Consolas" w:hAnsi="Consolas" w:cs="Consolas"/>
          <w:color w:val="3F7F5F"/>
          <w:sz w:val="20"/>
          <w:szCs w:val="20"/>
          <w:highlight w:val="lightGray"/>
          <w:lang w:val="en-US"/>
        </w:rPr>
        <w:t xml:space="preserve"> </w:t>
      </w:r>
      <w:r w:rsidRPr="002F0BF2">
        <w:rPr>
          <w:rFonts w:ascii="Consolas" w:hAnsi="Consolas" w:cs="Consolas"/>
          <w:color w:val="3F7F5F"/>
          <w:sz w:val="20"/>
          <w:szCs w:val="20"/>
          <w:highlight w:val="yellow"/>
        </w:rPr>
        <w:t>*/</w:t>
      </w:r>
    </w:p>
    <w:sectPr w:rsidR="002F0BF2" w:rsidRPr="002F0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F7"/>
    <w:rsid w:val="000E66F7"/>
    <w:rsid w:val="002F0BF2"/>
    <w:rsid w:val="009F6A54"/>
    <w:rsid w:val="00B26B9D"/>
    <w:rsid w:val="00BE0E57"/>
    <w:rsid w:val="00C24901"/>
    <w:rsid w:val="00C4185B"/>
    <w:rsid w:val="00D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- FIRST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5</cp:revision>
  <dcterms:created xsi:type="dcterms:W3CDTF">2016-10-12T10:31:00Z</dcterms:created>
  <dcterms:modified xsi:type="dcterms:W3CDTF">2016-10-12T12:55:00Z</dcterms:modified>
</cp:coreProperties>
</file>