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2D" w:rsidRDefault="00AB1C5F" w:rsidP="00AB1C5F">
      <w:pPr>
        <w:pStyle w:val="Heading1"/>
        <w:rPr>
          <w:lang w:val="en-US"/>
        </w:rPr>
      </w:pPr>
      <w:r>
        <w:rPr>
          <w:lang w:val="en-US"/>
        </w:rPr>
        <w:t xml:space="preserve">Allowing multiple encodings </w:t>
      </w:r>
      <w:r w:rsidR="007956AB">
        <w:rPr>
          <w:lang w:val="en-US"/>
        </w:rPr>
        <w:t>for</w:t>
      </w:r>
      <w:r w:rsidR="009E464B">
        <w:rPr>
          <w:lang w:val="en-US"/>
        </w:rPr>
        <w:t xml:space="preserve"> TTCN-3 types</w:t>
      </w:r>
    </w:p>
    <w:p w:rsidR="009E464B" w:rsidRPr="009E464B" w:rsidRDefault="009E464B" w:rsidP="009E464B">
      <w:pPr>
        <w:rPr>
          <w:lang w:val="en-US"/>
        </w:rPr>
      </w:pPr>
      <w:bookmarkStart w:id="0" w:name="_GoBack"/>
      <w:bookmarkEnd w:id="0"/>
    </w:p>
    <w:p w:rsidR="00AA2B2D" w:rsidRDefault="00AB1C5F">
      <w:pPr>
        <w:rPr>
          <w:lang w:val="en-US"/>
        </w:rPr>
      </w:pPr>
      <w:r>
        <w:rPr>
          <w:lang w:val="en-US"/>
        </w:rPr>
        <w:t xml:space="preserve">Today the type of encoding of the test data is not fixed in the specification in all cases. The simplest example is that IoT common service level data </w:t>
      </w:r>
      <w:r w:rsidR="008B1EE1">
        <w:rPr>
          <w:lang w:val="en-US"/>
        </w:rPr>
        <w:t>is</w:t>
      </w:r>
      <w:r>
        <w:rPr>
          <w:lang w:val="en-US"/>
        </w:rPr>
        <w:t xml:space="preserve"> specified at the abstract level </w:t>
      </w:r>
      <w:r w:rsidR="008B1EE1">
        <w:rPr>
          <w:lang w:val="en-US"/>
        </w:rPr>
        <w:t xml:space="preserve">and </w:t>
      </w:r>
      <w:r>
        <w:rPr>
          <w:lang w:val="en-US"/>
        </w:rPr>
        <w:t>can be encoded by XML or by JSON, in the discretion of the vendor.</w:t>
      </w:r>
      <w:r w:rsidR="00AA2B2D">
        <w:rPr>
          <w:lang w:val="en-US"/>
        </w:rPr>
        <w:t xml:space="preserve"> </w:t>
      </w:r>
      <w:r w:rsidR="008B1EE1">
        <w:rPr>
          <w:lang w:val="en-US"/>
        </w:rPr>
        <w:t>The abstract data structure can well be defined in TTCN-3, however the different possible types of encoding is not supported by the language.</w:t>
      </w:r>
    </w:p>
    <w:p w:rsidR="00AA2B2D" w:rsidRDefault="00AB1C5F">
      <w:pPr>
        <w:rPr>
          <w:lang w:val="en-US"/>
        </w:rPr>
      </w:pPr>
      <w:r>
        <w:rPr>
          <w:lang w:val="en-US"/>
        </w:rPr>
        <w:t>Therefore TTCN-3 shall, as well, be able to encode and decode the same abstract data structure in different encodings.</w:t>
      </w:r>
      <w:r w:rsidR="00AA2B2D">
        <w:rPr>
          <w:lang w:val="en-US"/>
        </w:rPr>
        <w:t xml:space="preserve"> </w:t>
      </w:r>
    </w:p>
    <w:p w:rsidR="00AA2B2D" w:rsidRDefault="00E97469" w:rsidP="00AC4AA8">
      <w:pPr>
        <w:pStyle w:val="Heading2"/>
        <w:numPr>
          <w:ilvl w:val="0"/>
          <w:numId w:val="2"/>
        </w:numPr>
        <w:rPr>
          <w:lang w:val="en-US"/>
        </w:rPr>
      </w:pPr>
      <w:r>
        <w:rPr>
          <w:lang w:val="en-US"/>
        </w:rPr>
        <w:t>Assumptions</w:t>
      </w:r>
      <w:r w:rsidR="00AA2B2D">
        <w:rPr>
          <w:lang w:val="en-US"/>
        </w:rPr>
        <w:t xml:space="preserve"> </w:t>
      </w:r>
    </w:p>
    <w:p w:rsidR="00AA2B2D" w:rsidRDefault="007956AB">
      <w:pPr>
        <w:rPr>
          <w:lang w:val="en-US"/>
        </w:rPr>
      </w:pPr>
      <w:r>
        <w:rPr>
          <w:lang w:val="en-US"/>
        </w:rPr>
        <w:t>The a</w:t>
      </w:r>
      <w:r w:rsidR="008C324B">
        <w:rPr>
          <w:lang w:val="en-US"/>
        </w:rPr>
        <w:t>ctual encoding and decoding c</w:t>
      </w:r>
      <w:r>
        <w:rPr>
          <w:lang w:val="en-US"/>
        </w:rPr>
        <w:t>an</w:t>
      </w:r>
      <w:r w:rsidR="008C324B">
        <w:rPr>
          <w:lang w:val="en-US"/>
        </w:rPr>
        <w:t xml:space="preserve"> be controlled</w:t>
      </w:r>
      <w:r w:rsidR="008B1EE1">
        <w:rPr>
          <w:lang w:val="en-US"/>
        </w:rPr>
        <w:t xml:space="preserve"> in a</w:t>
      </w:r>
      <w:r w:rsidR="008C324B">
        <w:rPr>
          <w:lang w:val="en-US"/>
        </w:rPr>
        <w:t xml:space="preserve"> </w:t>
      </w:r>
      <w:r w:rsidR="008C324B" w:rsidRPr="009E32FF">
        <w:rPr>
          <w:u w:val="single"/>
          <w:lang w:val="en-US"/>
        </w:rPr>
        <w:t>s</w:t>
      </w:r>
      <w:r w:rsidR="00287CD1" w:rsidRPr="009E32FF">
        <w:rPr>
          <w:u w:val="single"/>
          <w:lang w:val="en-US"/>
        </w:rPr>
        <w:t>ession-</w:t>
      </w:r>
      <w:r w:rsidR="008B1EE1" w:rsidRPr="008B1EE1">
        <w:rPr>
          <w:u w:val="single"/>
          <w:lang w:val="en-US"/>
        </w:rPr>
        <w:t xml:space="preserve"> </w:t>
      </w:r>
      <w:r w:rsidR="008B1EE1" w:rsidRPr="008B1EE1">
        <w:rPr>
          <w:u w:val="single"/>
          <w:lang w:val="en-US"/>
        </w:rPr>
        <w:t>static</w:t>
      </w:r>
      <w:r w:rsidR="008B1EE1" w:rsidRPr="008B1EE1">
        <w:rPr>
          <w:lang w:val="en-US"/>
        </w:rPr>
        <w:t xml:space="preserve"> way</w:t>
      </w:r>
      <w:r w:rsidR="008C324B">
        <w:rPr>
          <w:lang w:val="en-US"/>
        </w:rPr>
        <w:t xml:space="preserve">, i.e. </w:t>
      </w:r>
      <w:r w:rsidR="00D70B3D">
        <w:rPr>
          <w:lang w:val="en-US"/>
        </w:rPr>
        <w:t>by runtime parameterization</w:t>
      </w:r>
      <w:r>
        <w:rPr>
          <w:lang w:val="en-US"/>
        </w:rPr>
        <w:t>, causing that</w:t>
      </w:r>
      <w:r w:rsidR="00D70B3D">
        <w:rPr>
          <w:lang w:val="en-US"/>
        </w:rPr>
        <w:t xml:space="preserve"> within a test session on</w:t>
      </w:r>
      <w:r>
        <w:rPr>
          <w:lang w:val="en-US"/>
        </w:rPr>
        <w:t>ly one type of encoding is used;</w:t>
      </w:r>
      <w:r w:rsidR="00D70B3D">
        <w:rPr>
          <w:lang w:val="en-US"/>
        </w:rPr>
        <w:t xml:space="preserve"> or </w:t>
      </w:r>
      <w:r w:rsidR="00D70B3D" w:rsidRPr="008B1EE1">
        <w:rPr>
          <w:u w:val="single"/>
          <w:lang w:val="en-US"/>
        </w:rPr>
        <w:t>dynamically</w:t>
      </w:r>
      <w:r w:rsidR="00D70B3D">
        <w:rPr>
          <w:lang w:val="en-US"/>
        </w:rPr>
        <w:t>, when the type of encoding c</w:t>
      </w:r>
      <w:r w:rsidR="009E32FF">
        <w:rPr>
          <w:lang w:val="en-US"/>
        </w:rPr>
        <w:t>an</w:t>
      </w:r>
      <w:r w:rsidR="00D70B3D">
        <w:rPr>
          <w:lang w:val="en-US"/>
        </w:rPr>
        <w:t xml:space="preserve"> be </w:t>
      </w:r>
      <w:r w:rsidR="009E32FF">
        <w:rPr>
          <w:lang w:val="en-US"/>
        </w:rPr>
        <w:t>selected</w:t>
      </w:r>
      <w:r w:rsidR="00D70B3D">
        <w:rPr>
          <w:lang w:val="en-US"/>
        </w:rPr>
        <w:t xml:space="preserve"> at each </w:t>
      </w:r>
      <w:r>
        <w:rPr>
          <w:lang w:val="en-US"/>
        </w:rPr>
        <w:t>encoding/decoding event</w:t>
      </w:r>
      <w:r w:rsidR="009E32FF">
        <w:rPr>
          <w:lang w:val="en-US"/>
        </w:rPr>
        <w:t>,</w:t>
      </w:r>
      <w:r>
        <w:rPr>
          <w:lang w:val="en-US"/>
        </w:rPr>
        <w:t xml:space="preserve"> </w:t>
      </w:r>
      <w:r w:rsidR="009E32FF">
        <w:rPr>
          <w:lang w:val="en-US"/>
        </w:rPr>
        <w:t xml:space="preserve">i.e. </w:t>
      </w:r>
      <w:r w:rsidR="00D70B3D">
        <w:rPr>
          <w:lang w:val="en-US"/>
        </w:rPr>
        <w:t>communication event</w:t>
      </w:r>
      <w:r w:rsidR="009E32FF">
        <w:rPr>
          <w:lang w:val="en-US"/>
        </w:rPr>
        <w:t>s</w:t>
      </w:r>
      <w:r w:rsidR="00D70B3D">
        <w:rPr>
          <w:lang w:val="en-US"/>
        </w:rPr>
        <w:t xml:space="preserve">, </w:t>
      </w:r>
      <w:proofErr w:type="spellStart"/>
      <w:r w:rsidR="00D70B3D">
        <w:rPr>
          <w:lang w:val="en-US"/>
        </w:rPr>
        <w:t>encvalue</w:t>
      </w:r>
      <w:proofErr w:type="spellEnd"/>
      <w:r w:rsidR="00D70B3D">
        <w:rPr>
          <w:lang w:val="en-US"/>
        </w:rPr>
        <w:t>/</w:t>
      </w:r>
      <w:proofErr w:type="spellStart"/>
      <w:r w:rsidR="00D70B3D">
        <w:rPr>
          <w:lang w:val="en-US"/>
        </w:rPr>
        <w:t>decvalue</w:t>
      </w:r>
      <w:proofErr w:type="spellEnd"/>
      <w:r w:rsidR="00D70B3D">
        <w:rPr>
          <w:lang w:val="en-US"/>
        </w:rPr>
        <w:t xml:space="preserve"> etc.</w:t>
      </w:r>
      <w:r>
        <w:rPr>
          <w:lang w:val="en-US"/>
        </w:rPr>
        <w:t xml:space="preserve"> </w:t>
      </w:r>
      <w:r w:rsidRPr="008B1EE1">
        <w:rPr>
          <w:lang w:val="en-US"/>
        </w:rPr>
        <w:t>individually</w:t>
      </w:r>
      <w:r>
        <w:rPr>
          <w:lang w:val="en-US"/>
        </w:rPr>
        <w:t>.</w:t>
      </w:r>
    </w:p>
    <w:p w:rsidR="00AA2B2D" w:rsidRDefault="00D70B3D">
      <w:pPr>
        <w:rPr>
          <w:lang w:val="en-US"/>
        </w:rPr>
      </w:pPr>
      <w:r>
        <w:rPr>
          <w:lang w:val="en-US"/>
        </w:rPr>
        <w:t>As dynamic control would affect the language</w:t>
      </w:r>
      <w:r w:rsidR="007956AB">
        <w:rPr>
          <w:lang w:val="en-US"/>
        </w:rPr>
        <w:t xml:space="preserve"> at many places</w:t>
      </w:r>
      <w:r>
        <w:rPr>
          <w:lang w:val="en-US"/>
        </w:rPr>
        <w:t xml:space="preserve">, it is proposed </w:t>
      </w:r>
      <w:r w:rsidR="00E078DE">
        <w:rPr>
          <w:lang w:val="en-US"/>
        </w:rPr>
        <w:t xml:space="preserve">to separate </w:t>
      </w:r>
      <w:r w:rsidR="007956AB">
        <w:rPr>
          <w:lang w:val="en-US"/>
        </w:rPr>
        <w:t xml:space="preserve">the introduction to </w:t>
      </w:r>
      <w:r w:rsidR="00E046C4">
        <w:rPr>
          <w:lang w:val="en-US"/>
        </w:rPr>
        <w:t xml:space="preserve">two </w:t>
      </w:r>
      <w:r w:rsidR="007956AB">
        <w:rPr>
          <w:lang w:val="en-US"/>
        </w:rPr>
        <w:t>phases:</w:t>
      </w:r>
      <w:r w:rsidR="007956AB">
        <w:rPr>
          <w:lang w:val="en-US"/>
        </w:rPr>
        <w:br/>
        <w:t xml:space="preserve">- the </w:t>
      </w:r>
      <w:r w:rsidR="00E078DE" w:rsidRPr="008B1EE1">
        <w:rPr>
          <w:u w:val="single"/>
          <w:lang w:val="en-US"/>
        </w:rPr>
        <w:t xml:space="preserve">first </w:t>
      </w:r>
      <w:r w:rsidR="007956AB" w:rsidRPr="008B1EE1">
        <w:rPr>
          <w:u w:val="single"/>
          <w:lang w:val="en-US"/>
        </w:rPr>
        <w:t>phase</w:t>
      </w:r>
      <w:r w:rsidR="007956AB">
        <w:rPr>
          <w:lang w:val="en-US"/>
        </w:rPr>
        <w:t xml:space="preserve"> could be</w:t>
      </w:r>
      <w:r w:rsidR="00E078DE">
        <w:rPr>
          <w:lang w:val="en-US"/>
        </w:rPr>
        <w:t xml:space="preserve"> s</w:t>
      </w:r>
      <w:r w:rsidR="00287CD1">
        <w:rPr>
          <w:lang w:val="en-US"/>
        </w:rPr>
        <w:t>ession</w:t>
      </w:r>
      <w:r w:rsidR="008B1EE1">
        <w:rPr>
          <w:lang w:val="en-US"/>
        </w:rPr>
        <w:t xml:space="preserve">-static </w:t>
      </w:r>
      <w:r w:rsidR="00E078DE">
        <w:rPr>
          <w:lang w:val="en-US"/>
        </w:rPr>
        <w:t>control</w:t>
      </w:r>
      <w:r w:rsidR="007956AB">
        <w:rPr>
          <w:lang w:val="en-US"/>
        </w:rPr>
        <w:t xml:space="preserve">+: for sending and receiving operations </w:t>
      </w:r>
      <w:r w:rsidR="00287CD1">
        <w:rPr>
          <w:lang w:val="en-US"/>
        </w:rPr>
        <w:t xml:space="preserve">the actual encoding type is controlled by a runtime parameter (it’s implementation is tool-specific), but in addition it would also allow to override the default encoding for individual </w:t>
      </w:r>
      <w:proofErr w:type="spellStart"/>
      <w:r w:rsidR="00287CD1">
        <w:rPr>
          <w:lang w:val="en-US"/>
        </w:rPr>
        <w:t>encvalue</w:t>
      </w:r>
      <w:proofErr w:type="spellEnd"/>
      <w:r w:rsidR="00287CD1">
        <w:rPr>
          <w:lang w:val="en-US"/>
        </w:rPr>
        <w:t xml:space="preserve">, </w:t>
      </w:r>
      <w:proofErr w:type="spellStart"/>
      <w:r w:rsidR="00287CD1">
        <w:rPr>
          <w:lang w:val="en-US"/>
        </w:rPr>
        <w:t>decvalue</w:t>
      </w:r>
      <w:proofErr w:type="spellEnd"/>
      <w:r w:rsidR="00287CD1">
        <w:rPr>
          <w:lang w:val="en-US"/>
        </w:rPr>
        <w:t xml:space="preserve">, </w:t>
      </w:r>
      <w:proofErr w:type="spellStart"/>
      <w:r w:rsidR="00287CD1">
        <w:rPr>
          <w:lang w:val="en-US"/>
        </w:rPr>
        <w:t>encvalue_unichar</w:t>
      </w:r>
      <w:proofErr w:type="spellEnd"/>
      <w:r w:rsidR="00287CD1">
        <w:rPr>
          <w:lang w:val="en-US"/>
        </w:rPr>
        <w:t xml:space="preserve">, </w:t>
      </w:r>
      <w:proofErr w:type="spellStart"/>
      <w:r w:rsidR="00287CD1">
        <w:rPr>
          <w:lang w:val="en-US"/>
        </w:rPr>
        <w:t>decvalue_unichar</w:t>
      </w:r>
      <w:proofErr w:type="spellEnd"/>
      <w:r w:rsidR="00287CD1">
        <w:rPr>
          <w:lang w:val="en-US"/>
        </w:rPr>
        <w:t xml:space="preserve"> and </w:t>
      </w:r>
      <w:proofErr w:type="spellStart"/>
      <w:r w:rsidR="00287CD1">
        <w:rPr>
          <w:lang w:val="en-US"/>
        </w:rPr>
        <w:t>decmatch</w:t>
      </w:r>
      <w:proofErr w:type="spellEnd"/>
      <w:r w:rsidR="00287CD1">
        <w:rPr>
          <w:lang w:val="en-US"/>
        </w:rPr>
        <w:t xml:space="preserve"> </w:t>
      </w:r>
      <w:r w:rsidR="00EA2AFF">
        <w:rPr>
          <w:lang w:val="en-US"/>
        </w:rPr>
        <w:t>calls</w:t>
      </w:r>
      <w:r w:rsidR="00287CD1">
        <w:rPr>
          <w:lang w:val="en-US"/>
        </w:rPr>
        <w:t xml:space="preserve"> (as @decoded is related to communication operations, it need not support this feature and also would be difficult syntactically). This will allow workaround</w:t>
      </w:r>
      <w:r w:rsidR="009C5D78">
        <w:rPr>
          <w:lang w:val="en-US"/>
        </w:rPr>
        <w:t>s</w:t>
      </w:r>
      <w:r w:rsidR="00287CD1">
        <w:rPr>
          <w:lang w:val="en-US"/>
        </w:rPr>
        <w:t xml:space="preserve"> in the TTCN-3 code, when session-</w:t>
      </w:r>
      <w:r w:rsidR="008B1EE1">
        <w:rPr>
          <w:lang w:val="en-US"/>
        </w:rPr>
        <w:t>static</w:t>
      </w:r>
      <w:r w:rsidR="00287CD1">
        <w:rPr>
          <w:lang w:val="en-US"/>
        </w:rPr>
        <w:t xml:space="preserve"> encode selection is not </w:t>
      </w:r>
      <w:r w:rsidR="009C5D78">
        <w:rPr>
          <w:lang w:val="en-US"/>
        </w:rPr>
        <w:t>sufficient.</w:t>
      </w:r>
      <w:r w:rsidR="007956AB">
        <w:rPr>
          <w:lang w:val="en-US"/>
        </w:rPr>
        <w:br/>
        <w:t xml:space="preserve">- </w:t>
      </w:r>
      <w:proofErr w:type="gramStart"/>
      <w:r w:rsidR="00E078DE">
        <w:rPr>
          <w:lang w:val="en-US"/>
        </w:rPr>
        <w:t>if</w:t>
      </w:r>
      <w:proofErr w:type="gramEnd"/>
      <w:r w:rsidR="00E078DE">
        <w:rPr>
          <w:lang w:val="en-US"/>
        </w:rPr>
        <w:t xml:space="preserve"> required by a use case, </w:t>
      </w:r>
      <w:r w:rsidR="007956AB">
        <w:rPr>
          <w:lang w:val="en-US"/>
        </w:rPr>
        <w:t>add dynamic control</w:t>
      </w:r>
      <w:r w:rsidR="00287CD1">
        <w:rPr>
          <w:lang w:val="en-US"/>
        </w:rPr>
        <w:t xml:space="preserve"> later</w:t>
      </w:r>
      <w:r w:rsidR="007956AB">
        <w:rPr>
          <w:lang w:val="en-US"/>
        </w:rPr>
        <w:t>.</w:t>
      </w:r>
    </w:p>
    <w:p w:rsidR="007956AB" w:rsidRDefault="007956AB">
      <w:pPr>
        <w:rPr>
          <w:lang w:val="en-US"/>
        </w:rPr>
      </w:pPr>
      <w:r>
        <w:rPr>
          <w:lang w:val="en-US"/>
        </w:rPr>
        <w:t xml:space="preserve">The two phases </w:t>
      </w:r>
      <w:r w:rsidR="00287CD1">
        <w:rPr>
          <w:lang w:val="en-US"/>
        </w:rPr>
        <w:t>should also be separated to different CRs, as we believe, it is easier to agree and more quick to implement.</w:t>
      </w:r>
    </w:p>
    <w:p w:rsidR="00AA2B2D" w:rsidRDefault="00E046C4">
      <w:pPr>
        <w:rPr>
          <w:lang w:val="en-US"/>
        </w:rPr>
      </w:pPr>
      <w:r>
        <w:rPr>
          <w:lang w:val="en-US"/>
        </w:rPr>
        <w:t>T</w:t>
      </w:r>
      <w:r w:rsidR="007956AB">
        <w:rPr>
          <w:lang w:val="en-US"/>
        </w:rPr>
        <w:t>his</w:t>
      </w:r>
      <w:r w:rsidR="00E078DE">
        <w:rPr>
          <w:lang w:val="en-US"/>
        </w:rPr>
        <w:t xml:space="preserve"> CR deal</w:t>
      </w:r>
      <w:r w:rsidR="007956AB">
        <w:rPr>
          <w:lang w:val="en-US"/>
        </w:rPr>
        <w:t>s</w:t>
      </w:r>
      <w:r w:rsidR="00E078DE">
        <w:rPr>
          <w:lang w:val="en-US"/>
        </w:rPr>
        <w:t xml:space="preserve"> with static control</w:t>
      </w:r>
      <w:r w:rsidR="007956AB">
        <w:rPr>
          <w:lang w:val="en-US"/>
        </w:rPr>
        <w:t>+</w:t>
      </w:r>
      <w:r w:rsidR="00E078DE">
        <w:rPr>
          <w:lang w:val="en-US"/>
        </w:rPr>
        <w:t xml:space="preserve"> only.</w:t>
      </w:r>
      <w:r w:rsidR="00AA2B2D">
        <w:rPr>
          <w:lang w:val="en-US"/>
        </w:rPr>
        <w:t xml:space="preserve"> </w:t>
      </w:r>
    </w:p>
    <w:p w:rsidR="00AA2B2D" w:rsidRDefault="00E078DE" w:rsidP="00AC4AA8">
      <w:pPr>
        <w:pStyle w:val="Heading2"/>
        <w:numPr>
          <w:ilvl w:val="0"/>
          <w:numId w:val="2"/>
        </w:numPr>
        <w:rPr>
          <w:lang w:val="en-US"/>
        </w:rPr>
      </w:pPr>
      <w:r>
        <w:rPr>
          <w:lang w:val="en-US"/>
        </w:rPr>
        <w:t>Needed new features</w:t>
      </w:r>
      <w:r w:rsidR="00AA2B2D">
        <w:rPr>
          <w:lang w:val="en-US"/>
        </w:rPr>
        <w:t xml:space="preserve"> </w:t>
      </w:r>
    </w:p>
    <w:p w:rsidR="00AA2B2D" w:rsidRDefault="00E078DE">
      <w:pPr>
        <w:rPr>
          <w:lang w:val="en-US"/>
        </w:rPr>
      </w:pPr>
      <w:r w:rsidRPr="00570E1D">
        <w:rPr>
          <w:u w:val="single"/>
          <w:lang w:val="en-US"/>
        </w:rPr>
        <w:t>S</w:t>
      </w:r>
      <w:r w:rsidR="00EA2AFF" w:rsidRPr="00570E1D">
        <w:rPr>
          <w:u w:val="single"/>
          <w:lang w:val="en-US"/>
        </w:rPr>
        <w:t>ession-</w:t>
      </w:r>
      <w:r w:rsidR="008B1EE1" w:rsidRPr="00570E1D">
        <w:rPr>
          <w:u w:val="single"/>
          <w:lang w:val="en-US"/>
        </w:rPr>
        <w:t>static</w:t>
      </w:r>
      <w:r w:rsidRPr="00570E1D">
        <w:rPr>
          <w:u w:val="single"/>
          <w:lang w:val="en-US"/>
        </w:rPr>
        <w:t xml:space="preserve"> control</w:t>
      </w:r>
      <w:r w:rsidR="00EA2AFF" w:rsidRPr="00570E1D">
        <w:rPr>
          <w:u w:val="single"/>
          <w:lang w:val="en-US"/>
        </w:rPr>
        <w:t>+</w:t>
      </w:r>
      <w:r>
        <w:rPr>
          <w:lang w:val="en-US"/>
        </w:rPr>
        <w:t xml:space="preserve"> of multiple encodings will require the following extensions of the core language:</w:t>
      </w:r>
      <w:r w:rsidR="00AA2B2D">
        <w:rPr>
          <w:lang w:val="en-US"/>
        </w:rPr>
        <w:t xml:space="preserve"> </w:t>
      </w:r>
    </w:p>
    <w:p w:rsidR="00AA2B2D" w:rsidRDefault="00E078DE" w:rsidP="00E078DE">
      <w:pPr>
        <w:pStyle w:val="ListParagraph"/>
        <w:numPr>
          <w:ilvl w:val="0"/>
          <w:numId w:val="1"/>
        </w:numPr>
        <w:rPr>
          <w:lang w:val="en-US"/>
        </w:rPr>
      </w:pPr>
      <w:r>
        <w:rPr>
          <w:lang w:val="en-US"/>
        </w:rPr>
        <w:t>Allow attaching multiple encode with attributes to TTCN-3 types.</w:t>
      </w:r>
      <w:r w:rsidR="00AA2B2D">
        <w:rPr>
          <w:lang w:val="en-US"/>
        </w:rPr>
        <w:t xml:space="preserve"> </w:t>
      </w:r>
    </w:p>
    <w:p w:rsidR="00AA2B2D" w:rsidRDefault="00160D00" w:rsidP="00E078DE">
      <w:pPr>
        <w:pStyle w:val="ListParagraph"/>
        <w:numPr>
          <w:ilvl w:val="0"/>
          <w:numId w:val="1"/>
        </w:numPr>
        <w:rPr>
          <w:lang w:val="en-US"/>
        </w:rPr>
      </w:pPr>
      <w:r>
        <w:rPr>
          <w:lang w:val="en-US"/>
        </w:rPr>
        <w:t>Allow explicit scoping of variant attributes.</w:t>
      </w:r>
    </w:p>
    <w:p w:rsidR="00EA2AFF" w:rsidRDefault="00EA2AFF" w:rsidP="00E078DE">
      <w:pPr>
        <w:pStyle w:val="ListParagraph"/>
        <w:numPr>
          <w:ilvl w:val="0"/>
          <w:numId w:val="1"/>
        </w:numPr>
        <w:rPr>
          <w:lang w:val="en-US"/>
        </w:rPr>
      </w:pPr>
      <w:r>
        <w:rPr>
          <w:lang w:val="en-US"/>
        </w:rPr>
        <w:t>Extend the above predefined functions to enable control of codec selection.</w:t>
      </w:r>
    </w:p>
    <w:p w:rsidR="00AA2B2D" w:rsidRDefault="00AC4AA8" w:rsidP="00AC4AA8">
      <w:pPr>
        <w:pStyle w:val="Heading3"/>
        <w:ind w:left="284"/>
        <w:rPr>
          <w:lang w:val="en-US"/>
        </w:rPr>
      </w:pPr>
      <w:r>
        <w:rPr>
          <w:lang w:val="en-US"/>
        </w:rPr>
        <w:t xml:space="preserve">2.1 </w:t>
      </w:r>
      <w:r w:rsidR="00160D00">
        <w:rPr>
          <w:lang w:val="en-US"/>
        </w:rPr>
        <w:t>A</w:t>
      </w:r>
      <w:r w:rsidR="00DD2E5A">
        <w:rPr>
          <w:lang w:val="en-US"/>
        </w:rPr>
        <w:t xml:space="preserve">ttaching several encodings to </w:t>
      </w:r>
      <w:r w:rsidR="00160D00">
        <w:rPr>
          <w:lang w:val="en-US"/>
        </w:rPr>
        <w:t>type</w:t>
      </w:r>
      <w:r w:rsidR="00DD2E5A">
        <w:rPr>
          <w:lang w:val="en-US"/>
        </w:rPr>
        <w:t>s</w:t>
      </w:r>
      <w:r w:rsidR="00160D00">
        <w:rPr>
          <w:lang w:val="en-US"/>
        </w:rPr>
        <w:t xml:space="preserve"> and type field</w:t>
      </w:r>
      <w:r w:rsidR="00DD2E5A">
        <w:rPr>
          <w:lang w:val="en-US"/>
        </w:rPr>
        <w:t>s</w:t>
      </w:r>
      <w:r w:rsidR="00AA2B2D">
        <w:rPr>
          <w:lang w:val="en-US"/>
        </w:rPr>
        <w:t xml:space="preserve"> </w:t>
      </w:r>
    </w:p>
    <w:p w:rsidR="00AA2B2D" w:rsidRDefault="00160D00" w:rsidP="00160D00">
      <w:pPr>
        <w:rPr>
          <w:lang w:val="en-US"/>
        </w:rPr>
      </w:pPr>
      <w:r>
        <w:rPr>
          <w:lang w:val="en-US"/>
        </w:rPr>
        <w:t xml:space="preserve">It requires minimal </w:t>
      </w:r>
      <w:r w:rsidR="00DB4362">
        <w:rPr>
          <w:lang w:val="en-US"/>
        </w:rPr>
        <w:t>changes only; the BNF allows adding multiple encode attributes to a language element, only text of clause 27.4 need to be amended to allow multiple encode attribu</w:t>
      </w:r>
      <w:r w:rsidR="008E37DF">
        <w:rPr>
          <w:lang w:val="en-US"/>
        </w:rPr>
        <w:t>t</w:t>
      </w:r>
      <w:r w:rsidR="00DB4362">
        <w:rPr>
          <w:lang w:val="en-US"/>
        </w:rPr>
        <w:t>es.</w:t>
      </w:r>
      <w:r w:rsidR="00AA2B2D">
        <w:rPr>
          <w:lang w:val="en-US"/>
        </w:rPr>
        <w:t xml:space="preserve"> </w:t>
      </w:r>
    </w:p>
    <w:p w:rsidR="00AA2B2D" w:rsidRDefault="00065E97" w:rsidP="00160D00">
      <w:pPr>
        <w:rPr>
          <w:lang w:val="en-US"/>
        </w:rPr>
      </w:pPr>
      <w:r>
        <w:rPr>
          <w:lang w:val="en-US"/>
        </w:rPr>
        <w:t xml:space="preserve">Encoding attribute overwriting rules need not be changed, it need </w:t>
      </w:r>
      <w:r w:rsidR="00DB4362">
        <w:rPr>
          <w:lang w:val="en-US"/>
        </w:rPr>
        <w:t>just be clarified that one or more overriding encode attribute overwrites all encodings as</w:t>
      </w:r>
      <w:r w:rsidR="00EA4326">
        <w:rPr>
          <w:lang w:val="en-US"/>
        </w:rPr>
        <w:t>sociated to the external scope.</w:t>
      </w:r>
    </w:p>
    <w:p w:rsidR="00EA4326" w:rsidRDefault="00EA4326" w:rsidP="00160D00">
      <w:pPr>
        <w:rPr>
          <w:lang w:val="en-US"/>
        </w:rPr>
      </w:pPr>
      <w:r>
        <w:rPr>
          <w:lang w:val="en-US"/>
        </w:rPr>
        <w:t xml:space="preserve">NOTE: it could also be possible to allow a syntax, where one encode attribute lists more encodings, e.g. something like: </w:t>
      </w:r>
      <w:r w:rsidRPr="00EA4326">
        <w:rPr>
          <w:rFonts w:ascii="Courier New" w:hAnsi="Courier New" w:cs="Courier New"/>
          <w:b/>
          <w:lang w:val="en-US"/>
        </w:rPr>
        <w:t>encode</w:t>
      </w:r>
      <w:r w:rsidRPr="00EA4326">
        <w:rPr>
          <w:rFonts w:ascii="Courier New" w:hAnsi="Courier New" w:cs="Courier New"/>
          <w:lang w:val="en-US"/>
        </w:rPr>
        <w:t xml:space="preserve"> “XML”, “JSON”;</w:t>
      </w:r>
      <w:r>
        <w:rPr>
          <w:lang w:val="en-US"/>
        </w:rPr>
        <w:t xml:space="preserve"> While the advantage of this is would be </w:t>
      </w:r>
      <w:r w:rsidR="00931382">
        <w:rPr>
          <w:lang w:val="en-US"/>
        </w:rPr>
        <w:t>minimal, this</w:t>
      </w:r>
      <w:r>
        <w:rPr>
          <w:lang w:val="en-US"/>
        </w:rPr>
        <w:t xml:space="preserve"> would </w:t>
      </w:r>
      <w:r>
        <w:rPr>
          <w:lang w:val="en-US"/>
        </w:rPr>
        <w:lastRenderedPageBreak/>
        <w:t xml:space="preserve">open the door to constructs like “several strings following an attribute”, which is in general could be a dangerous direction, and hence discouraged. </w:t>
      </w:r>
    </w:p>
    <w:p w:rsidR="00AA2B2D" w:rsidRDefault="00AC4AA8" w:rsidP="00AC4AA8">
      <w:pPr>
        <w:pStyle w:val="Heading3"/>
        <w:ind w:left="426"/>
        <w:rPr>
          <w:lang w:val="en-US"/>
        </w:rPr>
      </w:pPr>
      <w:r>
        <w:rPr>
          <w:lang w:val="en-US"/>
        </w:rPr>
        <w:t>2.2</w:t>
      </w:r>
      <w:r>
        <w:rPr>
          <w:lang w:val="en-US"/>
        </w:rPr>
        <w:tab/>
      </w:r>
      <w:r w:rsidR="00160D00">
        <w:rPr>
          <w:lang w:val="en-US"/>
        </w:rPr>
        <w:t>Explicit scoping of variant attributes</w:t>
      </w:r>
      <w:r w:rsidR="00AA2B2D">
        <w:rPr>
          <w:lang w:val="en-US"/>
        </w:rPr>
        <w:t xml:space="preserve"> </w:t>
      </w:r>
    </w:p>
    <w:p w:rsidR="00AA2B2D" w:rsidRDefault="00160D00" w:rsidP="00EA4326">
      <w:pPr>
        <w:keepNext/>
        <w:keepLines/>
        <w:rPr>
          <w:lang w:val="en-US"/>
        </w:rPr>
      </w:pPr>
      <w:r>
        <w:rPr>
          <w:lang w:val="en-US"/>
        </w:rPr>
        <w:t xml:space="preserve">Variant attributes are controlling the </w:t>
      </w:r>
      <w:r w:rsidR="00065E97">
        <w:rPr>
          <w:lang w:val="en-US"/>
        </w:rPr>
        <w:t>options</w:t>
      </w:r>
      <w:r>
        <w:rPr>
          <w:lang w:val="en-US"/>
        </w:rPr>
        <w:t xml:space="preserve"> </w:t>
      </w:r>
      <w:r w:rsidR="00065E97">
        <w:rPr>
          <w:lang w:val="en-US"/>
        </w:rPr>
        <w:t>related to</w:t>
      </w:r>
      <w:r>
        <w:rPr>
          <w:lang w:val="en-US"/>
        </w:rPr>
        <w:t xml:space="preserve"> a given </w:t>
      </w:r>
      <w:r w:rsidR="00065E97">
        <w:rPr>
          <w:lang w:val="en-US"/>
        </w:rPr>
        <w:t xml:space="preserve">encoding. Therefore it is necessary to </w:t>
      </w:r>
      <w:r w:rsidR="00E858F8">
        <w:rPr>
          <w:lang w:val="en-US"/>
        </w:rPr>
        <w:t xml:space="preserve">unanimously </w:t>
      </w:r>
      <w:r w:rsidR="00065E97">
        <w:rPr>
          <w:lang w:val="en-US"/>
        </w:rPr>
        <w:t>identify</w:t>
      </w:r>
      <w:r w:rsidR="00E858F8">
        <w:rPr>
          <w:lang w:val="en-US"/>
        </w:rPr>
        <w:t>,</w:t>
      </w:r>
      <w:r w:rsidR="00065E97">
        <w:rPr>
          <w:lang w:val="en-US"/>
        </w:rPr>
        <w:t xml:space="preserve"> to which encoding a given variant belong</w:t>
      </w:r>
      <w:r w:rsidR="00E858F8">
        <w:rPr>
          <w:lang w:val="en-US"/>
        </w:rPr>
        <w:t>s</w:t>
      </w:r>
      <w:r w:rsidR="0010053C">
        <w:rPr>
          <w:lang w:val="en-US"/>
        </w:rPr>
        <w:t xml:space="preserve"> to.</w:t>
      </w:r>
      <w:r w:rsidR="00AA2B2D">
        <w:rPr>
          <w:lang w:val="en-US"/>
        </w:rPr>
        <w:t xml:space="preserve"> </w:t>
      </w:r>
    </w:p>
    <w:p w:rsidR="00AA2B2D" w:rsidRDefault="0010053C" w:rsidP="00160D00">
      <w:pPr>
        <w:rPr>
          <w:lang w:val="en-US"/>
        </w:rPr>
      </w:pPr>
      <w:r>
        <w:rPr>
          <w:lang w:val="en-US"/>
        </w:rPr>
        <w:t xml:space="preserve">Note: </w:t>
      </w:r>
      <w:r w:rsidR="006B57DE">
        <w:rPr>
          <w:lang w:val="en-US"/>
        </w:rPr>
        <w:t>I</w:t>
      </w:r>
      <w:r w:rsidR="00065E97">
        <w:rPr>
          <w:lang w:val="en-US"/>
        </w:rPr>
        <w:t>n principle</w:t>
      </w:r>
      <w:r w:rsidR="006B57DE">
        <w:rPr>
          <w:lang w:val="en-US"/>
        </w:rPr>
        <w:t>,</w:t>
      </w:r>
      <w:r w:rsidR="00065E97">
        <w:rPr>
          <w:lang w:val="en-US"/>
        </w:rPr>
        <w:t xml:space="preserve"> a </w:t>
      </w:r>
      <w:r w:rsidR="00E858F8">
        <w:rPr>
          <w:lang w:val="en-US"/>
        </w:rPr>
        <w:t xml:space="preserve">technical </w:t>
      </w:r>
      <w:r w:rsidR="00065E97">
        <w:rPr>
          <w:lang w:val="en-US"/>
        </w:rPr>
        <w:t xml:space="preserve">solution </w:t>
      </w:r>
      <w:r w:rsidR="006B57DE">
        <w:rPr>
          <w:lang w:val="en-US"/>
        </w:rPr>
        <w:t>could be found to associat</w:t>
      </w:r>
      <w:r w:rsidR="00E858F8">
        <w:rPr>
          <w:lang w:val="en-US"/>
        </w:rPr>
        <w:t>e</w:t>
      </w:r>
      <w:r w:rsidR="006B57DE">
        <w:rPr>
          <w:lang w:val="en-US"/>
        </w:rPr>
        <w:t xml:space="preserve"> a variant to more </w:t>
      </w:r>
      <w:r w:rsidR="00E858F8">
        <w:rPr>
          <w:lang w:val="en-US"/>
        </w:rPr>
        <w:t xml:space="preserve">than one </w:t>
      </w:r>
      <w:r w:rsidR="006B57DE">
        <w:rPr>
          <w:lang w:val="en-US"/>
        </w:rPr>
        <w:t>encodings</w:t>
      </w:r>
      <w:r w:rsidR="006B57DE" w:rsidRPr="006B57DE">
        <w:rPr>
          <w:lang w:val="en-US"/>
        </w:rPr>
        <w:t xml:space="preserve"> </w:t>
      </w:r>
      <w:r w:rsidR="00065E97" w:rsidRPr="00065E97">
        <w:rPr>
          <w:u w:val="single"/>
          <w:lang w:val="en-US"/>
        </w:rPr>
        <w:t>implicitly</w:t>
      </w:r>
      <w:r w:rsidR="00065E97">
        <w:rPr>
          <w:lang w:val="en-US"/>
        </w:rPr>
        <w:t xml:space="preserve">, but </w:t>
      </w:r>
      <w:r w:rsidR="00E858F8">
        <w:rPr>
          <w:lang w:val="en-US"/>
        </w:rPr>
        <w:t xml:space="preserve">this could lead to ambiguities, hence </w:t>
      </w:r>
      <w:r w:rsidR="00AC4AA8">
        <w:rPr>
          <w:lang w:val="en-US"/>
        </w:rPr>
        <w:t xml:space="preserve">strongly </w:t>
      </w:r>
      <w:r w:rsidR="00E858F8">
        <w:rPr>
          <w:lang w:val="en-US"/>
        </w:rPr>
        <w:t>recommended to be avoided (i.e. when another encode is added to a module, suddenly a variant, originally meant to the first encode only, becomes associated to several encode-s).</w:t>
      </w:r>
      <w:r w:rsidR="00AA2B2D">
        <w:rPr>
          <w:lang w:val="en-US"/>
        </w:rPr>
        <w:t xml:space="preserve"> </w:t>
      </w:r>
    </w:p>
    <w:p w:rsidR="00AA2B2D" w:rsidRDefault="0010053C" w:rsidP="0010053C">
      <w:pPr>
        <w:keepNext/>
        <w:keepLines/>
        <w:rPr>
          <w:lang w:val="en-US"/>
        </w:rPr>
      </w:pPr>
      <w:r>
        <w:rPr>
          <w:lang w:val="en-US"/>
        </w:rPr>
        <w:t>Proposed r</w:t>
      </w:r>
      <w:r w:rsidR="00E858F8">
        <w:rPr>
          <w:lang w:val="en-US"/>
        </w:rPr>
        <w:t>ules:</w:t>
      </w:r>
      <w:r w:rsidR="00AA2B2D">
        <w:rPr>
          <w:lang w:val="en-US"/>
        </w:rPr>
        <w:t xml:space="preserve"> </w:t>
      </w:r>
    </w:p>
    <w:p w:rsidR="00AA2B2D" w:rsidRDefault="00E858F8" w:rsidP="00E858F8">
      <w:pPr>
        <w:pStyle w:val="ListParagraph"/>
        <w:numPr>
          <w:ilvl w:val="0"/>
          <w:numId w:val="1"/>
        </w:numPr>
        <w:rPr>
          <w:lang w:val="en-US"/>
        </w:rPr>
      </w:pPr>
      <w:r w:rsidRPr="00E858F8">
        <w:rPr>
          <w:lang w:val="en-US"/>
        </w:rPr>
        <w:t>It is proposed to use a</w:t>
      </w:r>
      <w:r>
        <w:rPr>
          <w:lang w:val="en-US"/>
        </w:rPr>
        <w:t xml:space="preserve">n </w:t>
      </w:r>
      <w:r w:rsidRPr="00E858F8">
        <w:rPr>
          <w:lang w:val="en-US"/>
        </w:rPr>
        <w:t xml:space="preserve">explicit </w:t>
      </w:r>
      <w:proofErr w:type="spellStart"/>
      <w:r w:rsidR="006D77EB">
        <w:rPr>
          <w:lang w:val="en-US"/>
        </w:rPr>
        <w:t>scope</w:t>
      </w:r>
      <w:proofErr w:type="gramStart"/>
      <w:r w:rsidR="008E37DF">
        <w:rPr>
          <w:lang w:val="en-US"/>
        </w:rPr>
        <w:t>:value</w:t>
      </w:r>
      <w:proofErr w:type="spellEnd"/>
      <w:proofErr w:type="gramEnd"/>
      <w:r>
        <w:rPr>
          <w:lang w:val="en-US"/>
        </w:rPr>
        <w:t xml:space="preserve"> syntax, i.e.</w:t>
      </w:r>
      <w:r>
        <w:rPr>
          <w:lang w:val="en-US"/>
        </w:rPr>
        <w:br/>
      </w:r>
      <w:r w:rsidRPr="008E37DF">
        <w:rPr>
          <w:rFonts w:ascii="Courier New" w:hAnsi="Courier New" w:cs="Courier New"/>
          <w:b/>
          <w:lang w:val="en-US"/>
        </w:rPr>
        <w:t>variant</w:t>
      </w:r>
      <w:r w:rsidRPr="008E37DF">
        <w:rPr>
          <w:rFonts w:ascii="Courier New" w:hAnsi="Courier New" w:cs="Courier New"/>
          <w:lang w:val="en-US"/>
        </w:rPr>
        <w:t xml:space="preserve"> [“&lt;encode&gt;”:]”&lt;variant value&gt;”;</w:t>
      </w:r>
      <w:r w:rsidRPr="008E37DF">
        <w:rPr>
          <w:rFonts w:ascii="Courier New" w:hAnsi="Courier New" w:cs="Courier New"/>
          <w:lang w:val="en-US"/>
        </w:rPr>
        <w:br/>
      </w:r>
      <w:r>
        <w:rPr>
          <w:lang w:val="en-US"/>
        </w:rPr>
        <w:t>to establish the scope of the variant attribute value.</w:t>
      </w:r>
      <w:r w:rsidR="00AA2B2D">
        <w:rPr>
          <w:lang w:val="en-US"/>
        </w:rPr>
        <w:t xml:space="preserve"> </w:t>
      </w:r>
    </w:p>
    <w:p w:rsidR="00AA2B2D" w:rsidRDefault="00E858F8" w:rsidP="00E858F8">
      <w:pPr>
        <w:pStyle w:val="ListParagraph"/>
        <w:numPr>
          <w:ilvl w:val="0"/>
          <w:numId w:val="1"/>
        </w:numPr>
        <w:rPr>
          <w:lang w:val="en-US"/>
        </w:rPr>
      </w:pPr>
      <w:r>
        <w:rPr>
          <w:lang w:val="en-US"/>
        </w:rPr>
        <w:t xml:space="preserve">If a type/field has a single encode associated to it, the </w:t>
      </w:r>
      <w:r>
        <w:rPr>
          <w:lang w:val="en-US"/>
        </w:rPr>
        <w:br/>
      </w:r>
      <w:r w:rsidRPr="008E37DF">
        <w:rPr>
          <w:rFonts w:ascii="Courier New" w:hAnsi="Courier New" w:cs="Courier New"/>
          <w:lang w:val="en-US"/>
        </w:rPr>
        <w:t>“&lt;encode&gt;”</w:t>
      </w:r>
      <w:proofErr w:type="gramStart"/>
      <w:r w:rsidRPr="008E37DF">
        <w:rPr>
          <w:rFonts w:ascii="Courier New" w:hAnsi="Courier New" w:cs="Courier New"/>
          <w:lang w:val="en-US"/>
        </w:rPr>
        <w:t>:</w:t>
      </w:r>
      <w:proofErr w:type="gramEnd"/>
      <w:r w:rsidRPr="008E37DF">
        <w:rPr>
          <w:lang w:val="en-US"/>
        </w:rPr>
        <w:br/>
      </w:r>
      <w:r>
        <w:rPr>
          <w:lang w:val="en-US"/>
        </w:rPr>
        <w:t xml:space="preserve">part is </w:t>
      </w:r>
      <w:r w:rsidR="00667AB5" w:rsidRPr="00667AB5">
        <w:rPr>
          <w:lang w:val="en-US"/>
        </w:rPr>
        <w:t>optional</w:t>
      </w:r>
      <w:r>
        <w:rPr>
          <w:lang w:val="en-US"/>
        </w:rPr>
        <w:t xml:space="preserve">; this ensures </w:t>
      </w:r>
      <w:r w:rsidR="007846D2">
        <w:rPr>
          <w:lang w:val="en-US"/>
        </w:rPr>
        <w:t xml:space="preserve">backward compatibility with </w:t>
      </w:r>
      <w:r w:rsidR="008E37DF">
        <w:rPr>
          <w:lang w:val="en-US"/>
        </w:rPr>
        <w:t xml:space="preserve">existing </w:t>
      </w:r>
      <w:r w:rsidR="007846D2">
        <w:rPr>
          <w:lang w:val="en-US"/>
        </w:rPr>
        <w:t>TTCN-3 code</w:t>
      </w:r>
      <w:r w:rsidR="008E37DF">
        <w:rPr>
          <w:lang w:val="en-US"/>
        </w:rPr>
        <w:t xml:space="preserve">base. The “:” </w:t>
      </w:r>
      <w:proofErr w:type="gramStart"/>
      <w:r w:rsidR="008E37DF">
        <w:rPr>
          <w:lang w:val="en-US"/>
        </w:rPr>
        <w:t xml:space="preserve">identifies </w:t>
      </w:r>
      <w:r w:rsidR="007846D2">
        <w:rPr>
          <w:lang w:val="en-US"/>
        </w:rPr>
        <w:t xml:space="preserve"> the</w:t>
      </w:r>
      <w:proofErr w:type="gramEnd"/>
      <w:r w:rsidR="006D77EB">
        <w:rPr>
          <w:lang w:val="en-US"/>
        </w:rPr>
        <w:t xml:space="preserve"> border between the scoping and the value parts</w:t>
      </w:r>
      <w:r w:rsidR="007846D2">
        <w:rPr>
          <w:lang w:val="en-US"/>
        </w:rPr>
        <w:t xml:space="preserve"> (i.e. </w:t>
      </w:r>
      <w:r w:rsidR="007846D2" w:rsidRPr="007846D2">
        <w:rPr>
          <w:rFonts w:ascii="Courier New" w:hAnsi="Courier New" w:cs="Courier New"/>
          <w:b/>
          <w:lang w:val="en-US"/>
        </w:rPr>
        <w:t>variant</w:t>
      </w:r>
      <w:r w:rsidR="007846D2" w:rsidRPr="007846D2">
        <w:rPr>
          <w:rFonts w:ascii="Courier New" w:hAnsi="Courier New" w:cs="Courier New"/>
          <w:lang w:val="en-US"/>
        </w:rPr>
        <w:t xml:space="preserve"> </w:t>
      </w:r>
      <w:r w:rsidR="00DE0EFE">
        <w:rPr>
          <w:rFonts w:ascii="Courier New" w:hAnsi="Courier New" w:cs="Courier New"/>
          <w:lang w:val="en-US"/>
        </w:rPr>
        <w:t>"</w:t>
      </w:r>
      <w:r w:rsidR="00E168AA">
        <w:rPr>
          <w:rFonts w:ascii="Courier New" w:hAnsi="Courier New" w:cs="Courier New"/>
          <w:lang w:val="en-US"/>
        </w:rPr>
        <w:t>Foo</w:t>
      </w:r>
      <w:r w:rsidR="00DE0EFE">
        <w:rPr>
          <w:rFonts w:ascii="Courier New" w:hAnsi="Courier New" w:cs="Courier New"/>
          <w:lang w:val="en-US"/>
        </w:rPr>
        <w:t>"</w:t>
      </w:r>
      <w:r w:rsidR="007846D2" w:rsidRPr="007846D2">
        <w:rPr>
          <w:rFonts w:ascii="Courier New" w:hAnsi="Courier New" w:cs="Courier New"/>
          <w:lang w:val="en-US"/>
        </w:rPr>
        <w:t xml:space="preserve"> </w:t>
      </w:r>
      <w:r w:rsidR="00DE0EFE">
        <w:rPr>
          <w:rFonts w:ascii="Courier New" w:hAnsi="Courier New" w:cs="Courier New"/>
          <w:lang w:val="en-US"/>
        </w:rPr>
        <w:t>"</w:t>
      </w:r>
      <w:r w:rsidR="00E168AA">
        <w:rPr>
          <w:rFonts w:ascii="Courier New" w:hAnsi="Courier New" w:cs="Courier New"/>
          <w:lang w:val="en-US"/>
        </w:rPr>
        <w:t>Bar</w:t>
      </w:r>
      <w:r w:rsidR="00DE0EFE">
        <w:rPr>
          <w:rFonts w:ascii="Courier New" w:hAnsi="Courier New" w:cs="Courier New"/>
          <w:lang w:val="en-US"/>
        </w:rPr>
        <w:t>"</w:t>
      </w:r>
      <w:r w:rsidR="007846D2" w:rsidRPr="007846D2">
        <w:rPr>
          <w:rFonts w:ascii="Courier New" w:hAnsi="Courier New" w:cs="Courier New"/>
          <w:lang w:val="en-US"/>
        </w:rPr>
        <w:t>;</w:t>
      </w:r>
      <w:r w:rsidR="007846D2">
        <w:rPr>
          <w:lang w:val="en-US"/>
        </w:rPr>
        <w:t xml:space="preserve"> shall give an error</w:t>
      </w:r>
      <w:r w:rsidR="006D77EB">
        <w:rPr>
          <w:lang w:val="en-US"/>
        </w:rPr>
        <w:t>,</w:t>
      </w:r>
      <w:r w:rsidR="007846D2">
        <w:rPr>
          <w:lang w:val="en-US"/>
        </w:rPr>
        <w:t xml:space="preserve"> as is it unclear if </w:t>
      </w:r>
      <w:r w:rsidR="00F6674D">
        <w:rPr>
          <w:rFonts w:ascii="Courier New" w:hAnsi="Courier New" w:cs="Courier New"/>
          <w:lang w:val="en-US"/>
        </w:rPr>
        <w:t>Foo</w:t>
      </w:r>
      <w:r w:rsidR="007846D2" w:rsidRPr="007846D2">
        <w:rPr>
          <w:rFonts w:cs="Courier New"/>
          <w:lang w:val="en-US"/>
        </w:rPr>
        <w:t xml:space="preserve"> meant to be </w:t>
      </w:r>
      <w:r w:rsidR="00F6674D">
        <w:rPr>
          <w:rFonts w:cs="Courier New"/>
          <w:lang w:val="en-US"/>
        </w:rPr>
        <w:t>the encode scope</w:t>
      </w:r>
      <w:r w:rsidR="007846D2">
        <w:rPr>
          <w:rFonts w:cs="Courier New"/>
          <w:lang w:val="en-US"/>
        </w:rPr>
        <w:t xml:space="preserve"> or by error several variant strings are present)</w:t>
      </w:r>
      <w:r w:rsidR="006D77EB">
        <w:rPr>
          <w:rFonts w:cs="Courier New"/>
          <w:lang w:val="en-US"/>
        </w:rPr>
        <w:t>.</w:t>
      </w:r>
      <w:r w:rsidR="00AA2B2D">
        <w:rPr>
          <w:lang w:val="en-US"/>
        </w:rPr>
        <w:t xml:space="preserve"> </w:t>
      </w:r>
    </w:p>
    <w:p w:rsidR="00AA2B2D" w:rsidRDefault="007846D2" w:rsidP="00E858F8">
      <w:pPr>
        <w:pStyle w:val="ListParagraph"/>
        <w:numPr>
          <w:ilvl w:val="0"/>
          <w:numId w:val="1"/>
        </w:numPr>
        <w:rPr>
          <w:lang w:val="en-US"/>
        </w:rPr>
      </w:pPr>
      <w:r>
        <w:rPr>
          <w:lang w:val="en-US"/>
        </w:rPr>
        <w:t xml:space="preserve">If a type/field has multiple encodes associated to it, the </w:t>
      </w:r>
      <w:r>
        <w:rPr>
          <w:lang w:val="en-US"/>
        </w:rPr>
        <w:br/>
      </w:r>
      <w:r w:rsidRPr="008E37DF">
        <w:rPr>
          <w:rFonts w:ascii="Courier New" w:hAnsi="Courier New" w:cs="Courier New"/>
          <w:lang w:val="en-US"/>
        </w:rPr>
        <w:t>“&lt;encode&gt;”</w:t>
      </w:r>
      <w:proofErr w:type="gramStart"/>
      <w:r w:rsidRPr="008E37DF">
        <w:rPr>
          <w:rFonts w:ascii="Courier New" w:hAnsi="Courier New" w:cs="Courier New"/>
          <w:lang w:val="en-US"/>
        </w:rPr>
        <w:t>:</w:t>
      </w:r>
      <w:proofErr w:type="gramEnd"/>
      <w:r w:rsidRPr="008E37DF">
        <w:rPr>
          <w:rFonts w:ascii="Courier New" w:hAnsi="Courier New" w:cs="Courier New"/>
          <w:lang w:val="en-US"/>
        </w:rPr>
        <w:br/>
      </w:r>
      <w:r>
        <w:rPr>
          <w:lang w:val="en-US"/>
        </w:rPr>
        <w:t>part is mandatory</w:t>
      </w:r>
      <w:r w:rsidR="00E4007B">
        <w:rPr>
          <w:lang w:val="en-US"/>
        </w:rPr>
        <w:t xml:space="preserve"> in the variant-s;</w:t>
      </w:r>
      <w:r>
        <w:rPr>
          <w:lang w:val="en-US"/>
        </w:rPr>
        <w:t xml:space="preserve"> i.e. a missing encode scope shall cause an error.</w:t>
      </w:r>
      <w:r w:rsidR="00AA2B2D">
        <w:rPr>
          <w:lang w:val="en-US"/>
        </w:rPr>
        <w:t xml:space="preserve"> </w:t>
      </w:r>
    </w:p>
    <w:p w:rsidR="00213D77" w:rsidRDefault="00213D77" w:rsidP="007846D2">
      <w:pPr>
        <w:pStyle w:val="ListParagraph"/>
        <w:numPr>
          <w:ilvl w:val="0"/>
          <w:numId w:val="1"/>
        </w:numPr>
        <w:rPr>
          <w:lang w:val="en-US"/>
        </w:rPr>
      </w:pPr>
      <w:r>
        <w:rPr>
          <w:lang w:val="en-US"/>
        </w:rPr>
        <w:t xml:space="preserve">Variant attribute (i.e. encoding instruction) inheritance and accumulation rules are </w:t>
      </w:r>
      <w:r w:rsidR="008E37DF">
        <w:rPr>
          <w:lang w:val="en-US"/>
        </w:rPr>
        <w:t>encode-specific;</w:t>
      </w:r>
      <w:r>
        <w:rPr>
          <w:lang w:val="en-US"/>
        </w:rPr>
        <w:t xml:space="preserve"> the TE has the responsibility to collect them and send to the codec in the form, expected by the codec.</w:t>
      </w:r>
    </w:p>
    <w:p w:rsidR="00AB70B1" w:rsidRPr="00AB70B1" w:rsidRDefault="00AB70B1" w:rsidP="00AB70B1">
      <w:pPr>
        <w:rPr>
          <w:lang w:val="en-US"/>
        </w:rPr>
      </w:pPr>
      <w:r>
        <w:rPr>
          <w:lang w:val="en-US"/>
        </w:rPr>
        <w:t>EXAMPLES</w:t>
      </w:r>
    </w:p>
    <w:p w:rsidR="00AA2B2D" w:rsidRDefault="000A7963" w:rsidP="0010053C">
      <w:pPr>
        <w:rPr>
          <w:lang w:val="en-US"/>
        </w:rPr>
      </w:pPr>
      <w:r w:rsidRPr="00667AB5">
        <w:rPr>
          <w:b/>
          <w:lang w:val="en-US"/>
        </w:rPr>
        <w:t>Example</w:t>
      </w:r>
      <w:r w:rsidR="00667AB5">
        <w:rPr>
          <w:b/>
          <w:lang w:val="en-US"/>
        </w:rPr>
        <w:t> </w:t>
      </w:r>
      <w:r w:rsidRPr="00667AB5">
        <w:rPr>
          <w:b/>
          <w:lang w:val="en-US"/>
        </w:rPr>
        <w:t>1</w:t>
      </w:r>
      <w:r w:rsidR="0010053C">
        <w:rPr>
          <w:lang w:val="en-US"/>
        </w:rPr>
        <w:t>:</w:t>
      </w:r>
      <w:r>
        <w:rPr>
          <w:lang w:val="en-US"/>
        </w:rPr>
        <w:t xml:space="preserve"> Typical XML encoding today == single encode case in the future.</w:t>
      </w:r>
    </w:p>
    <w:p w:rsidR="00AA2B2D" w:rsidRPr="00667AB5" w:rsidRDefault="00AA2B2D" w:rsidP="00AA2B2D">
      <w:pPr>
        <w:pStyle w:val="PlainText"/>
        <w:rPr>
          <w:rFonts w:ascii="Courier New" w:hAnsi="Courier New" w:cs="Courier New"/>
          <w:sz w:val="20"/>
          <w:szCs w:val="20"/>
        </w:rPr>
      </w:pPr>
      <w:proofErr w:type="gramStart"/>
      <w:r w:rsidRPr="00667AB5">
        <w:rPr>
          <w:rFonts w:ascii="Courier New" w:hAnsi="Courier New" w:cs="Courier New"/>
          <w:b/>
          <w:sz w:val="20"/>
          <w:szCs w:val="20"/>
        </w:rPr>
        <w:t>module</w:t>
      </w:r>
      <w:proofErr w:type="gramEnd"/>
      <w:r w:rsidRPr="00667AB5">
        <w:rPr>
          <w:rFonts w:ascii="Courier New" w:hAnsi="Courier New" w:cs="Courier New"/>
          <w:sz w:val="20"/>
          <w:szCs w:val="20"/>
        </w:rPr>
        <w:t xml:space="preserve"> Types { </w:t>
      </w:r>
    </w:p>
    <w:p w:rsidR="00AA2B2D" w:rsidRPr="00667AB5" w:rsidRDefault="00AA2B2D" w:rsidP="00AA2B2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type</w:t>
      </w:r>
      <w:proofErr w:type="gramEnd"/>
      <w:r w:rsidRPr="00667AB5">
        <w:rPr>
          <w:rFonts w:ascii="Courier New" w:hAnsi="Courier New" w:cs="Courier New"/>
          <w:sz w:val="20"/>
          <w:szCs w:val="20"/>
        </w:rPr>
        <w:t xml:space="preserve"> </w:t>
      </w:r>
      <w:r w:rsidRPr="00667AB5">
        <w:rPr>
          <w:rFonts w:ascii="Courier New" w:hAnsi="Courier New" w:cs="Courier New"/>
          <w:b/>
          <w:sz w:val="20"/>
          <w:szCs w:val="20"/>
        </w:rPr>
        <w:t>record</w:t>
      </w:r>
      <w:r w:rsidRPr="00667AB5">
        <w:rPr>
          <w:rFonts w:ascii="Courier New" w:hAnsi="Courier New" w:cs="Courier New"/>
          <w:sz w:val="20"/>
          <w:szCs w:val="20"/>
        </w:rPr>
        <w:t xml:space="preserve"> AE </w:t>
      </w:r>
    </w:p>
    <w:p w:rsidR="00AA2B2D" w:rsidRPr="00667AB5" w:rsidRDefault="00AA2B2D" w:rsidP="00AA2B2D">
      <w:pPr>
        <w:pStyle w:val="PlainText"/>
        <w:rPr>
          <w:rFonts w:ascii="Courier New" w:hAnsi="Courier New" w:cs="Courier New"/>
          <w:sz w:val="20"/>
          <w:szCs w:val="20"/>
        </w:rPr>
      </w:pPr>
      <w:r w:rsidRPr="00667AB5">
        <w:rPr>
          <w:rFonts w:ascii="Courier New" w:hAnsi="Courier New" w:cs="Courier New"/>
          <w:sz w:val="20"/>
          <w:szCs w:val="20"/>
        </w:rPr>
        <w:t xml:space="preserve">    { </w:t>
      </w:r>
    </w:p>
    <w:p w:rsidR="00AA2B2D" w:rsidRPr="00667AB5" w:rsidRDefault="00AA2B2D" w:rsidP="00AA2B2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NCName</w:t>
      </w:r>
      <w:proofErr w:type="spell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resourceName</w:t>
      </w:r>
      <w:proofErr w:type="spellEnd"/>
      <w:r w:rsidRPr="00667AB5">
        <w:rPr>
          <w:rFonts w:ascii="Courier New" w:hAnsi="Courier New" w:cs="Courier New"/>
          <w:sz w:val="20"/>
          <w:szCs w:val="20"/>
        </w:rPr>
        <w:t xml:space="preserve"> </w:t>
      </w:r>
      <w:r w:rsidR="00667AB5" w:rsidRPr="00667AB5">
        <w:rPr>
          <w:rFonts w:ascii="Courier New" w:hAnsi="Courier New" w:cs="Courier New"/>
          <w:b/>
          <w:sz w:val="20"/>
          <w:szCs w:val="20"/>
        </w:rPr>
        <w:t>optional</w:t>
      </w:r>
      <w:r w:rsidRPr="00667AB5">
        <w:rPr>
          <w:rFonts w:ascii="Courier New" w:hAnsi="Courier New" w:cs="Courier New"/>
          <w:sz w:val="20"/>
          <w:szCs w:val="20"/>
        </w:rPr>
        <w:t xml:space="preserve">, </w:t>
      </w:r>
    </w:p>
    <w:p w:rsidR="00AA2B2D" w:rsidRPr="00667AB5" w:rsidRDefault="00AA2B2D" w:rsidP="00AA2B2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ResourceType</w:t>
      </w:r>
      <w:proofErr w:type="spell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resourceType</w:t>
      </w:r>
      <w:proofErr w:type="spellEnd"/>
      <w:r w:rsidRPr="00667AB5">
        <w:rPr>
          <w:rFonts w:ascii="Courier New" w:hAnsi="Courier New" w:cs="Courier New"/>
          <w:sz w:val="20"/>
          <w:szCs w:val="20"/>
        </w:rPr>
        <w:t xml:space="preserve"> </w:t>
      </w:r>
      <w:r w:rsidR="00667AB5" w:rsidRPr="00667AB5">
        <w:rPr>
          <w:rFonts w:ascii="Courier New" w:hAnsi="Courier New" w:cs="Courier New"/>
          <w:b/>
          <w:sz w:val="20"/>
          <w:szCs w:val="20"/>
        </w:rPr>
        <w:t>optional</w:t>
      </w:r>
      <w:r w:rsidRPr="00667AB5">
        <w:rPr>
          <w:rFonts w:ascii="Courier New" w:hAnsi="Courier New" w:cs="Courier New"/>
          <w:sz w:val="20"/>
          <w:szCs w:val="20"/>
        </w:rPr>
        <w:t xml:space="preserve">, </w:t>
      </w:r>
    </w:p>
    <w:p w:rsidR="00AA2B2D" w:rsidRPr="00667AB5" w:rsidRDefault="00AA2B2D" w:rsidP="00AA2B2D">
      <w:pPr>
        <w:pStyle w:val="PlainText"/>
        <w:rPr>
          <w:rFonts w:ascii="Courier New" w:hAnsi="Courier New" w:cs="Courier New"/>
          <w:sz w:val="20"/>
          <w:szCs w:val="20"/>
        </w:rPr>
      </w:pPr>
      <w:r w:rsidRPr="00667AB5">
        <w:rPr>
          <w:rFonts w:ascii="Courier New" w:hAnsi="Courier New" w:cs="Courier New"/>
          <w:sz w:val="20"/>
          <w:szCs w:val="20"/>
        </w:rPr>
        <w:t xml:space="preserve">      ID </w:t>
      </w:r>
      <w:proofErr w:type="spellStart"/>
      <w:r w:rsidRPr="00667AB5">
        <w:rPr>
          <w:rFonts w:ascii="Courier New" w:hAnsi="Courier New" w:cs="Courier New"/>
          <w:sz w:val="20"/>
          <w:szCs w:val="20"/>
        </w:rPr>
        <w:t>resourceID</w:t>
      </w:r>
      <w:proofErr w:type="spellEnd"/>
      <w:r w:rsidRPr="00667AB5">
        <w:rPr>
          <w:rFonts w:ascii="Courier New" w:hAnsi="Courier New" w:cs="Courier New"/>
          <w:sz w:val="20"/>
          <w:szCs w:val="20"/>
        </w:rPr>
        <w:t xml:space="preserve"> </w:t>
      </w:r>
      <w:r w:rsidR="00667AB5" w:rsidRPr="00667AB5">
        <w:rPr>
          <w:rFonts w:ascii="Courier New" w:hAnsi="Courier New" w:cs="Courier New"/>
          <w:b/>
          <w:sz w:val="20"/>
          <w:szCs w:val="20"/>
        </w:rPr>
        <w:t>optional</w:t>
      </w:r>
      <w:r w:rsidRPr="00667AB5">
        <w:rPr>
          <w:rFonts w:ascii="Courier New" w:hAnsi="Courier New" w:cs="Courier New"/>
          <w:sz w:val="20"/>
          <w:szCs w:val="20"/>
        </w:rPr>
        <w:t xml:space="preserve">, </w:t>
      </w:r>
    </w:p>
    <w:p w:rsidR="00AA2B2D" w:rsidRPr="00667AB5" w:rsidRDefault="00AA2B2D" w:rsidP="00AA2B2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NhURI</w:t>
      </w:r>
      <w:proofErr w:type="spell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parentID</w:t>
      </w:r>
      <w:proofErr w:type="spellEnd"/>
      <w:r w:rsidRPr="00667AB5">
        <w:rPr>
          <w:rFonts w:ascii="Courier New" w:hAnsi="Courier New" w:cs="Courier New"/>
          <w:sz w:val="20"/>
          <w:szCs w:val="20"/>
        </w:rPr>
        <w:t xml:space="preserve"> </w:t>
      </w:r>
      <w:r w:rsidR="00667AB5" w:rsidRPr="00667AB5">
        <w:rPr>
          <w:rFonts w:ascii="Courier New" w:hAnsi="Courier New" w:cs="Courier New"/>
          <w:b/>
          <w:sz w:val="20"/>
          <w:szCs w:val="20"/>
        </w:rPr>
        <w:t>optional</w:t>
      </w:r>
      <w:r w:rsidRPr="00667AB5">
        <w:rPr>
          <w:rFonts w:ascii="Courier New" w:hAnsi="Courier New" w:cs="Courier New"/>
          <w:sz w:val="20"/>
          <w:szCs w:val="20"/>
        </w:rPr>
        <w:t xml:space="preserve">, </w:t>
      </w:r>
    </w:p>
    <w:p w:rsidR="00AA2B2D" w:rsidRPr="00667AB5" w:rsidRDefault="00AA2B2D" w:rsidP="00AA2B2D">
      <w:pPr>
        <w:pStyle w:val="PlainText"/>
        <w:rPr>
          <w:rFonts w:ascii="Courier New" w:hAnsi="Courier New" w:cs="Courier New"/>
          <w:sz w:val="20"/>
          <w:szCs w:val="20"/>
        </w:rPr>
      </w:pPr>
      <w:r w:rsidRPr="00667AB5">
        <w:rPr>
          <w:rFonts w:ascii="Courier New" w:hAnsi="Courier New" w:cs="Courier New"/>
          <w:sz w:val="20"/>
          <w:szCs w:val="20"/>
        </w:rPr>
        <w:t xml:space="preserve">      Timestamp </w:t>
      </w:r>
      <w:proofErr w:type="spellStart"/>
      <w:r w:rsidRPr="00667AB5">
        <w:rPr>
          <w:rFonts w:ascii="Courier New" w:hAnsi="Courier New" w:cs="Courier New"/>
          <w:sz w:val="20"/>
          <w:szCs w:val="20"/>
        </w:rPr>
        <w:t>creationTime</w:t>
      </w:r>
      <w:proofErr w:type="spellEnd"/>
      <w:r w:rsidRPr="00667AB5">
        <w:rPr>
          <w:rFonts w:ascii="Courier New" w:hAnsi="Courier New" w:cs="Courier New"/>
          <w:sz w:val="20"/>
          <w:szCs w:val="20"/>
        </w:rPr>
        <w:t xml:space="preserve"> </w:t>
      </w:r>
      <w:r w:rsidR="00667AB5" w:rsidRPr="00667AB5">
        <w:rPr>
          <w:rFonts w:ascii="Courier New" w:hAnsi="Courier New" w:cs="Courier New"/>
          <w:b/>
          <w:sz w:val="20"/>
          <w:szCs w:val="20"/>
        </w:rPr>
        <w:t>optional</w:t>
      </w:r>
      <w:r w:rsidRPr="00667AB5">
        <w:rPr>
          <w:rFonts w:ascii="Courier New" w:hAnsi="Courier New" w:cs="Courier New"/>
          <w:sz w:val="20"/>
          <w:szCs w:val="20"/>
        </w:rPr>
        <w:t xml:space="preserve">, </w:t>
      </w:r>
    </w:p>
    <w:p w:rsidR="00D964AA" w:rsidRPr="00667AB5" w:rsidRDefault="00D964AA" w:rsidP="00D964AA">
      <w:pPr>
        <w:pStyle w:val="PlainText"/>
        <w:rPr>
          <w:rFonts w:ascii="Courier New" w:hAnsi="Courier New" w:cs="Courier New"/>
          <w:sz w:val="20"/>
          <w:szCs w:val="20"/>
        </w:rPr>
      </w:pPr>
      <w:r w:rsidRPr="00667AB5">
        <w:rPr>
          <w:rFonts w:ascii="Courier New" w:hAnsi="Courier New" w:cs="Courier New"/>
          <w:sz w:val="20"/>
          <w:szCs w:val="20"/>
        </w:rPr>
        <w:t xml:space="preserve">      Timestamp </w:t>
      </w:r>
      <w:proofErr w:type="spellStart"/>
      <w:r w:rsidRPr="00667AB5">
        <w:rPr>
          <w:rFonts w:ascii="Courier New" w:hAnsi="Courier New" w:cs="Courier New"/>
          <w:sz w:val="20"/>
          <w:szCs w:val="20"/>
        </w:rPr>
        <w:t>lastModifiedTime</w:t>
      </w:r>
      <w:proofErr w:type="spellEnd"/>
      <w:r w:rsidRPr="00667AB5">
        <w:rPr>
          <w:rFonts w:ascii="Courier New" w:hAnsi="Courier New" w:cs="Courier New"/>
          <w:b/>
          <w:sz w:val="20"/>
          <w:szCs w:val="20"/>
        </w:rPr>
        <w:t xml:space="preserve"> optional</w:t>
      </w:r>
      <w:r w:rsidRPr="00667AB5">
        <w:rPr>
          <w:rFonts w:ascii="Courier New" w:hAnsi="Courier New" w:cs="Courier New"/>
          <w:sz w:val="20"/>
          <w:szCs w:val="20"/>
        </w:rPr>
        <w:t xml:space="preserve">, </w:t>
      </w:r>
    </w:p>
    <w:p w:rsidR="00AA2B2D" w:rsidRPr="00667AB5" w:rsidRDefault="00AA2B2D" w:rsidP="00AA2B2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union</w:t>
      </w:r>
      <w:proofErr w:type="gramEnd"/>
      <w:r w:rsidRPr="00667AB5">
        <w:rPr>
          <w:rFonts w:ascii="Courier New" w:hAnsi="Courier New" w:cs="Courier New"/>
          <w:sz w:val="20"/>
          <w:szCs w:val="20"/>
        </w:rPr>
        <w:t xml:space="preserve"> { </w:t>
      </w:r>
    </w:p>
    <w:p w:rsidR="00AA2B2D" w:rsidRPr="00667AB5" w:rsidRDefault="00AA2B2D" w:rsidP="00AA2B2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record</w:t>
      </w:r>
      <w:proofErr w:type="gramEnd"/>
      <w:r w:rsidRPr="00667AB5">
        <w:rPr>
          <w:rFonts w:ascii="Courier New" w:hAnsi="Courier New" w:cs="Courier New"/>
          <w:sz w:val="20"/>
          <w:szCs w:val="20"/>
        </w:rPr>
        <w:t xml:space="preserve"> </w:t>
      </w:r>
      <w:r w:rsidRPr="00667AB5">
        <w:rPr>
          <w:rFonts w:ascii="Courier New" w:hAnsi="Courier New" w:cs="Courier New"/>
          <w:b/>
          <w:sz w:val="20"/>
          <w:szCs w:val="20"/>
        </w:rPr>
        <w:t>length</w:t>
      </w:r>
      <w:r w:rsidRPr="00667AB5">
        <w:rPr>
          <w:rFonts w:ascii="Courier New" w:hAnsi="Courier New" w:cs="Courier New"/>
          <w:sz w:val="20"/>
          <w:szCs w:val="20"/>
        </w:rPr>
        <w:t xml:space="preserve">(1 .. </w:t>
      </w:r>
      <w:r w:rsidRPr="00667AB5">
        <w:rPr>
          <w:rFonts w:ascii="Courier New" w:hAnsi="Courier New" w:cs="Courier New"/>
          <w:b/>
          <w:sz w:val="20"/>
          <w:szCs w:val="20"/>
        </w:rPr>
        <w:t>infinity</w:t>
      </w:r>
      <w:r w:rsidRPr="00667AB5">
        <w:rPr>
          <w:rFonts w:ascii="Courier New" w:hAnsi="Courier New" w:cs="Courier New"/>
          <w:sz w:val="20"/>
          <w:szCs w:val="20"/>
        </w:rPr>
        <w:t xml:space="preserve">) of </w:t>
      </w:r>
      <w:proofErr w:type="spellStart"/>
      <w:r w:rsidRPr="00667AB5">
        <w:rPr>
          <w:rFonts w:ascii="Courier New" w:hAnsi="Courier New" w:cs="Courier New"/>
          <w:sz w:val="20"/>
          <w:szCs w:val="20"/>
        </w:rPr>
        <w:t>ChildResourceRef</w:t>
      </w:r>
      <w:proofErr w:type="spell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childResource_list</w:t>
      </w:r>
      <w:proofErr w:type="spellEnd"/>
      <w:r w:rsidRPr="00667AB5">
        <w:rPr>
          <w:rFonts w:ascii="Courier New" w:hAnsi="Courier New" w:cs="Courier New"/>
          <w:sz w:val="20"/>
          <w:szCs w:val="20"/>
        </w:rPr>
        <w:t xml:space="preserve">, </w:t>
      </w:r>
    </w:p>
    <w:p w:rsidR="00AA2B2D" w:rsidRPr="00667AB5" w:rsidRDefault="00AA2B2D" w:rsidP="00AA2B2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record</w:t>
      </w:r>
      <w:proofErr w:type="gramEnd"/>
      <w:r w:rsidRPr="00667AB5">
        <w:rPr>
          <w:rFonts w:ascii="Courier New" w:hAnsi="Courier New" w:cs="Courier New"/>
          <w:sz w:val="20"/>
          <w:szCs w:val="20"/>
        </w:rPr>
        <w:t xml:space="preserve"> </w:t>
      </w:r>
      <w:r w:rsidRPr="00667AB5">
        <w:rPr>
          <w:rFonts w:ascii="Courier New" w:hAnsi="Courier New" w:cs="Courier New"/>
          <w:b/>
          <w:sz w:val="20"/>
          <w:szCs w:val="20"/>
        </w:rPr>
        <w:t>length</w:t>
      </w:r>
      <w:r w:rsidRPr="00667AB5">
        <w:rPr>
          <w:rFonts w:ascii="Courier New" w:hAnsi="Courier New" w:cs="Courier New"/>
          <w:sz w:val="20"/>
          <w:szCs w:val="20"/>
        </w:rPr>
        <w:t xml:space="preserve">(1 .. </w:t>
      </w:r>
      <w:r w:rsidRPr="00667AB5">
        <w:rPr>
          <w:rFonts w:ascii="Courier New" w:hAnsi="Courier New" w:cs="Courier New"/>
          <w:b/>
          <w:sz w:val="20"/>
          <w:szCs w:val="20"/>
        </w:rPr>
        <w:t>infinity</w:t>
      </w:r>
      <w:r w:rsidRPr="00667AB5">
        <w:rPr>
          <w:rFonts w:ascii="Courier New" w:hAnsi="Courier New" w:cs="Courier New"/>
          <w:sz w:val="20"/>
          <w:szCs w:val="20"/>
        </w:rPr>
        <w:t xml:space="preserve">) of </w:t>
      </w:r>
      <w:r w:rsidRPr="00667AB5">
        <w:rPr>
          <w:rFonts w:ascii="Courier New" w:hAnsi="Courier New" w:cs="Courier New"/>
          <w:b/>
          <w:sz w:val="20"/>
          <w:szCs w:val="20"/>
        </w:rPr>
        <w:t>union</w:t>
      </w:r>
      <w:r w:rsidRPr="00667AB5">
        <w:rPr>
          <w:rFonts w:ascii="Courier New" w:hAnsi="Courier New" w:cs="Courier New"/>
          <w:sz w:val="20"/>
          <w:szCs w:val="20"/>
        </w:rPr>
        <w:t xml:space="preserve"> { </w:t>
      </w:r>
    </w:p>
    <w:p w:rsidR="00AA2B2D" w:rsidRPr="00667AB5" w:rsidRDefault="00AA2B2D" w:rsidP="00AA2B2D">
      <w:pPr>
        <w:pStyle w:val="PlainText"/>
        <w:rPr>
          <w:rFonts w:ascii="Courier New" w:hAnsi="Courier New" w:cs="Courier New"/>
          <w:sz w:val="20"/>
          <w:szCs w:val="20"/>
        </w:rPr>
      </w:pPr>
      <w:r w:rsidRPr="00667AB5">
        <w:rPr>
          <w:rFonts w:ascii="Courier New" w:hAnsi="Courier New" w:cs="Courier New"/>
          <w:sz w:val="20"/>
          <w:szCs w:val="20"/>
        </w:rPr>
        <w:t xml:space="preserve">          Container </w:t>
      </w:r>
      <w:proofErr w:type="spellStart"/>
      <w:r w:rsidRPr="00667AB5">
        <w:rPr>
          <w:rFonts w:ascii="Courier New" w:hAnsi="Courier New" w:cs="Courier New"/>
          <w:sz w:val="20"/>
          <w:szCs w:val="20"/>
        </w:rPr>
        <w:t>container</w:t>
      </w:r>
      <w:proofErr w:type="spellEnd"/>
      <w:r w:rsidRPr="00667AB5">
        <w:rPr>
          <w:rFonts w:ascii="Courier New" w:hAnsi="Courier New" w:cs="Courier New"/>
          <w:sz w:val="20"/>
          <w:szCs w:val="20"/>
        </w:rPr>
        <w:t xml:space="preserve">, </w:t>
      </w:r>
    </w:p>
    <w:p w:rsidR="00AA2B2D" w:rsidRPr="00667AB5" w:rsidRDefault="00AA2B2D" w:rsidP="00AA2B2D">
      <w:pPr>
        <w:pStyle w:val="PlainText"/>
        <w:rPr>
          <w:rFonts w:ascii="Courier New" w:hAnsi="Courier New" w:cs="Courier New"/>
          <w:sz w:val="20"/>
          <w:szCs w:val="20"/>
        </w:rPr>
      </w:pPr>
      <w:r w:rsidRPr="00667AB5">
        <w:rPr>
          <w:rFonts w:ascii="Courier New" w:hAnsi="Courier New" w:cs="Courier New"/>
          <w:sz w:val="20"/>
          <w:szCs w:val="20"/>
        </w:rPr>
        <w:t xml:space="preserve">          Group </w:t>
      </w:r>
      <w:proofErr w:type="spellStart"/>
      <w:r w:rsidRPr="00667AB5">
        <w:rPr>
          <w:rFonts w:ascii="Courier New" w:hAnsi="Courier New" w:cs="Courier New"/>
          <w:sz w:val="20"/>
          <w:szCs w:val="20"/>
        </w:rPr>
        <w:t>group</w:t>
      </w:r>
      <w:proofErr w:type="spellEnd"/>
      <w:r w:rsidRPr="00667AB5">
        <w:rPr>
          <w:rFonts w:ascii="Courier New" w:hAnsi="Courier New" w:cs="Courier New"/>
          <w:sz w:val="20"/>
          <w:szCs w:val="20"/>
        </w:rPr>
        <w:t xml:space="preserve">_, </w:t>
      </w:r>
    </w:p>
    <w:p w:rsidR="00AA2B2D" w:rsidRPr="00667AB5" w:rsidRDefault="00AA2B2D" w:rsidP="00AA2B2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AccessControlPolicy</w:t>
      </w:r>
      <w:proofErr w:type="spell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accessControlPolicy</w:t>
      </w:r>
      <w:proofErr w:type="spellEnd"/>
      <w:r w:rsidRPr="00667AB5">
        <w:rPr>
          <w:rFonts w:ascii="Courier New" w:hAnsi="Courier New" w:cs="Courier New"/>
          <w:sz w:val="20"/>
          <w:szCs w:val="20"/>
        </w:rPr>
        <w:t xml:space="preserve">, </w:t>
      </w:r>
    </w:p>
    <w:p w:rsidR="00AA2B2D" w:rsidRPr="00667AB5" w:rsidRDefault="00AA2B2D" w:rsidP="00AA2B2D">
      <w:pPr>
        <w:pStyle w:val="PlainText"/>
        <w:rPr>
          <w:rFonts w:ascii="Courier New" w:hAnsi="Courier New" w:cs="Courier New"/>
          <w:sz w:val="20"/>
          <w:szCs w:val="20"/>
        </w:rPr>
      </w:pPr>
      <w:r w:rsidRPr="00667AB5">
        <w:rPr>
          <w:rFonts w:ascii="Courier New" w:hAnsi="Courier New" w:cs="Courier New"/>
          <w:sz w:val="20"/>
          <w:szCs w:val="20"/>
        </w:rPr>
        <w:t xml:space="preserve">          Subscription </w:t>
      </w:r>
      <w:proofErr w:type="spellStart"/>
      <w:r w:rsidRPr="00667AB5">
        <w:rPr>
          <w:rFonts w:ascii="Courier New" w:hAnsi="Courier New" w:cs="Courier New"/>
          <w:sz w:val="20"/>
          <w:szCs w:val="20"/>
        </w:rPr>
        <w:t>subscription</w:t>
      </w:r>
      <w:proofErr w:type="spellEnd"/>
      <w:r w:rsidRPr="00667AB5">
        <w:rPr>
          <w:rFonts w:ascii="Courier New" w:hAnsi="Courier New" w:cs="Courier New"/>
          <w:sz w:val="20"/>
          <w:szCs w:val="20"/>
        </w:rPr>
        <w:t xml:space="preserve">, </w:t>
      </w:r>
    </w:p>
    <w:p w:rsidR="00AA2B2D" w:rsidRPr="00667AB5" w:rsidRDefault="00AA2B2D" w:rsidP="00AA2B2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PollingChannel</w:t>
      </w:r>
      <w:proofErr w:type="spell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pollingChannel</w:t>
      </w:r>
      <w:proofErr w:type="spellEnd"/>
      <w:r w:rsidRPr="00667AB5">
        <w:rPr>
          <w:rFonts w:ascii="Courier New" w:hAnsi="Courier New" w:cs="Courier New"/>
          <w:sz w:val="20"/>
          <w:szCs w:val="20"/>
        </w:rPr>
        <w:t xml:space="preserve">, </w:t>
      </w:r>
    </w:p>
    <w:p w:rsidR="00AA2B2D" w:rsidRPr="00667AB5" w:rsidRDefault="00AA2B2D" w:rsidP="00AA2B2D">
      <w:pPr>
        <w:pStyle w:val="PlainText"/>
        <w:rPr>
          <w:rFonts w:ascii="Courier New" w:hAnsi="Courier New" w:cs="Courier New"/>
          <w:sz w:val="20"/>
          <w:szCs w:val="20"/>
        </w:rPr>
      </w:pPr>
      <w:r w:rsidRPr="00667AB5">
        <w:rPr>
          <w:rFonts w:ascii="Courier New" w:hAnsi="Courier New" w:cs="Courier New"/>
          <w:sz w:val="20"/>
          <w:szCs w:val="20"/>
        </w:rPr>
        <w:t xml:space="preserve">          Schedule </w:t>
      </w:r>
      <w:proofErr w:type="spellStart"/>
      <w:r w:rsidRPr="00667AB5">
        <w:rPr>
          <w:rFonts w:ascii="Courier New" w:hAnsi="Courier New" w:cs="Courier New"/>
          <w:sz w:val="20"/>
          <w:szCs w:val="20"/>
        </w:rPr>
        <w:t>schedule</w:t>
      </w:r>
      <w:proofErr w:type="spellEnd"/>
      <w:r w:rsidRPr="00667AB5">
        <w:rPr>
          <w:rFonts w:ascii="Courier New" w:hAnsi="Courier New" w:cs="Courier New"/>
          <w:sz w:val="20"/>
          <w:szCs w:val="20"/>
        </w:rPr>
        <w:t xml:space="preserve"> </w:t>
      </w:r>
    </w:p>
    <w:p w:rsidR="00AA2B2D" w:rsidRPr="00667AB5" w:rsidRDefault="00AA2B2D" w:rsidP="00AA2B2D">
      <w:pPr>
        <w:pStyle w:val="PlainText"/>
        <w:rPr>
          <w:rFonts w:ascii="Courier New" w:hAnsi="Courier New" w:cs="Courier New"/>
          <w:sz w:val="20"/>
          <w:szCs w:val="20"/>
        </w:rPr>
      </w:pPr>
      <w:r w:rsidRPr="00667AB5">
        <w:rPr>
          <w:rFonts w:ascii="Courier New" w:hAnsi="Courier New" w:cs="Courier New"/>
          <w:sz w:val="20"/>
          <w:szCs w:val="20"/>
        </w:rPr>
        <w:t xml:space="preserve">        } </w:t>
      </w:r>
      <w:proofErr w:type="spellStart"/>
      <w:r w:rsidRPr="00667AB5">
        <w:rPr>
          <w:rFonts w:ascii="Courier New" w:hAnsi="Courier New" w:cs="Courier New"/>
          <w:sz w:val="20"/>
          <w:szCs w:val="20"/>
        </w:rPr>
        <w:t>choice_list</w:t>
      </w:r>
      <w:proofErr w:type="spellEnd"/>
      <w:r w:rsidRPr="00667AB5">
        <w:rPr>
          <w:rFonts w:ascii="Courier New" w:hAnsi="Courier New" w:cs="Courier New"/>
          <w:sz w:val="20"/>
          <w:szCs w:val="20"/>
        </w:rPr>
        <w:t xml:space="preserve"> </w:t>
      </w:r>
    </w:p>
    <w:p w:rsidR="00AA2B2D" w:rsidRPr="00667AB5" w:rsidRDefault="00AA2B2D" w:rsidP="00AA2B2D">
      <w:pPr>
        <w:pStyle w:val="PlainText"/>
        <w:rPr>
          <w:rFonts w:ascii="Courier New" w:hAnsi="Courier New" w:cs="Courier New"/>
          <w:sz w:val="20"/>
          <w:szCs w:val="20"/>
        </w:rPr>
      </w:pPr>
      <w:r w:rsidRPr="00667AB5">
        <w:rPr>
          <w:rFonts w:ascii="Courier New" w:hAnsi="Courier New" w:cs="Courier New"/>
          <w:sz w:val="20"/>
          <w:szCs w:val="20"/>
        </w:rPr>
        <w:t xml:space="preserve">      } choice </w:t>
      </w:r>
      <w:r w:rsidR="00667AB5" w:rsidRPr="00667AB5">
        <w:rPr>
          <w:rFonts w:ascii="Courier New" w:hAnsi="Courier New" w:cs="Courier New"/>
          <w:b/>
          <w:sz w:val="20"/>
          <w:szCs w:val="20"/>
        </w:rPr>
        <w:t>optional</w:t>
      </w:r>
      <w:r w:rsidRPr="00667AB5">
        <w:rPr>
          <w:rFonts w:ascii="Courier New" w:hAnsi="Courier New" w:cs="Courier New"/>
          <w:sz w:val="20"/>
          <w:szCs w:val="20"/>
        </w:rPr>
        <w:t xml:space="preserve"> </w:t>
      </w:r>
    </w:p>
    <w:p w:rsidR="00AA2B2D" w:rsidRPr="00667AB5" w:rsidRDefault="00AA2B2D" w:rsidP="00AA2B2D">
      <w:pPr>
        <w:pStyle w:val="PlainText"/>
        <w:rPr>
          <w:rFonts w:ascii="Courier New" w:hAnsi="Courier New" w:cs="Courier New"/>
          <w:sz w:val="20"/>
          <w:szCs w:val="20"/>
        </w:rPr>
      </w:pPr>
      <w:r w:rsidRPr="00667AB5">
        <w:rPr>
          <w:rFonts w:ascii="Courier New" w:hAnsi="Courier New" w:cs="Courier New"/>
          <w:sz w:val="20"/>
          <w:szCs w:val="20"/>
        </w:rPr>
        <w:t xml:space="preserve">    } </w:t>
      </w:r>
    </w:p>
    <w:p w:rsidR="00AA2B2D" w:rsidRPr="00667AB5" w:rsidRDefault="00AA2B2D" w:rsidP="00AA2B2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with</w:t>
      </w:r>
      <w:proofErr w:type="gramEnd"/>
      <w:r w:rsidRPr="00667AB5">
        <w:rPr>
          <w:rFonts w:ascii="Courier New" w:hAnsi="Courier New" w:cs="Courier New"/>
          <w:sz w:val="20"/>
          <w:szCs w:val="20"/>
        </w:rPr>
        <w:t xml:space="preserve"> { </w:t>
      </w:r>
    </w:p>
    <w:p w:rsidR="00AA2B2D" w:rsidRPr="00667AB5" w:rsidRDefault="00AA2B2D" w:rsidP="00AA2B2D">
      <w:pPr>
        <w:pStyle w:val="PlainText"/>
        <w:rPr>
          <w:rFonts w:ascii="Courier New" w:hAnsi="Courier New" w:cs="Courier New"/>
          <w:sz w:val="20"/>
          <w:szCs w:val="20"/>
        </w:rPr>
      </w:pPr>
      <w:r w:rsidRPr="00667AB5">
        <w:rPr>
          <w:rFonts w:ascii="Courier New" w:hAnsi="Courier New" w:cs="Courier New"/>
          <w:sz w:val="20"/>
          <w:szCs w:val="20"/>
        </w:rPr>
        <w:lastRenderedPageBreak/>
        <w:t xml:space="preserve">  </w:t>
      </w:r>
      <w:r w:rsidR="00D964AA">
        <w:rPr>
          <w:rFonts w:ascii="Courier New" w:hAnsi="Courier New" w:cs="Courier New"/>
          <w:sz w:val="20"/>
          <w:szCs w:val="20"/>
        </w:rPr>
        <w:t xml:space="preserve">  </w:t>
      </w:r>
      <w:proofErr w:type="gramStart"/>
      <w:r w:rsidR="00667AB5"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"element"; </w:t>
      </w:r>
    </w:p>
    <w:p w:rsidR="00AA2B2D" w:rsidRPr="00667AB5" w:rsidRDefault="00AA2B2D" w:rsidP="00AA2B2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00667AB5"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resourceName</w:t>
      </w:r>
      <w:proofErr w:type="spellEnd"/>
      <w:r w:rsidRPr="00667AB5">
        <w:rPr>
          <w:rFonts w:ascii="Courier New" w:hAnsi="Courier New" w:cs="Courier New"/>
          <w:sz w:val="20"/>
          <w:szCs w:val="20"/>
        </w:rPr>
        <w:t xml:space="preserve">) "attribute"; </w:t>
      </w:r>
    </w:p>
    <w:p w:rsidR="00AA2B2D" w:rsidRPr="00667AB5" w:rsidRDefault="00AA2B2D" w:rsidP="00AA2B2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00667AB5"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(choice) "untagged"; </w:t>
      </w:r>
    </w:p>
    <w:p w:rsidR="00AA2B2D" w:rsidRPr="00667AB5" w:rsidRDefault="00AA2B2D" w:rsidP="00AA2B2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00667AB5"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choice.childResource_list</w:t>
      </w:r>
      <w:proofErr w:type="spellEnd"/>
      <w:r w:rsidRPr="00667AB5">
        <w:rPr>
          <w:rFonts w:ascii="Courier New" w:hAnsi="Courier New" w:cs="Courier New"/>
          <w:sz w:val="20"/>
          <w:szCs w:val="20"/>
        </w:rPr>
        <w:t xml:space="preserve">) "untagged"; </w:t>
      </w:r>
    </w:p>
    <w:p w:rsidR="00AA2B2D" w:rsidRPr="00667AB5" w:rsidRDefault="00AA2B2D" w:rsidP="00AA2B2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00667AB5"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choice.choice_list</w:t>
      </w:r>
      <w:proofErr w:type="spellEnd"/>
      <w:r w:rsidRPr="00667AB5">
        <w:rPr>
          <w:rFonts w:ascii="Courier New" w:hAnsi="Courier New" w:cs="Courier New"/>
          <w:sz w:val="20"/>
          <w:szCs w:val="20"/>
        </w:rPr>
        <w:t xml:space="preserve">) "untagged"; </w:t>
      </w:r>
    </w:p>
    <w:p w:rsidR="00AA2B2D" w:rsidRPr="00667AB5" w:rsidRDefault="00AA2B2D" w:rsidP="00AA2B2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00667AB5"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choice.choice_list</w:t>
      </w:r>
      <w:proofErr w:type="spellEnd"/>
      <w:r w:rsidRPr="00667AB5">
        <w:rPr>
          <w:rFonts w:ascii="Courier New" w:hAnsi="Courier New" w:cs="Courier New"/>
          <w:sz w:val="20"/>
          <w:szCs w:val="20"/>
        </w:rPr>
        <w:t xml:space="preserve">[-]) "untagged"; </w:t>
      </w:r>
    </w:p>
    <w:p w:rsidR="00AA2B2D" w:rsidRPr="00667AB5" w:rsidRDefault="00AA2B2D" w:rsidP="00AA2B2D">
      <w:pPr>
        <w:pStyle w:val="PlainText"/>
        <w:rPr>
          <w:rFonts w:ascii="Courier New" w:hAnsi="Courier New" w:cs="Courier New"/>
          <w:sz w:val="20"/>
          <w:szCs w:val="20"/>
        </w:rPr>
      </w:pPr>
      <w:r w:rsidRPr="00667AB5">
        <w:rPr>
          <w:rFonts w:ascii="Courier New" w:hAnsi="Courier New" w:cs="Courier New"/>
          <w:sz w:val="20"/>
          <w:szCs w:val="20"/>
        </w:rPr>
        <w:t xml:space="preserve">   </w:t>
      </w:r>
    </w:p>
    <w:p w:rsidR="00AA2B2D" w:rsidRPr="00667AB5" w:rsidRDefault="00AA2B2D" w:rsidP="00AA2B2D">
      <w:pPr>
        <w:pStyle w:val="PlainText"/>
        <w:rPr>
          <w:rFonts w:ascii="Courier New" w:hAnsi="Courier New" w:cs="Courier New"/>
          <w:sz w:val="20"/>
          <w:szCs w:val="20"/>
        </w:rPr>
      </w:pPr>
      <w:r w:rsidRPr="00667AB5">
        <w:rPr>
          <w:rFonts w:ascii="Courier New" w:hAnsi="Courier New" w:cs="Courier New"/>
          <w:sz w:val="20"/>
          <w:szCs w:val="20"/>
        </w:rPr>
        <w:t xml:space="preserve">     /* long -short </w:t>
      </w:r>
      <w:r w:rsidR="00A2226D">
        <w:rPr>
          <w:rFonts w:ascii="Courier New" w:hAnsi="Courier New" w:cs="Courier New"/>
          <w:sz w:val="20"/>
          <w:szCs w:val="20"/>
        </w:rPr>
        <w:t xml:space="preserve">name </w:t>
      </w:r>
      <w:r w:rsidRPr="00667AB5">
        <w:rPr>
          <w:rFonts w:ascii="Courier New" w:hAnsi="Courier New" w:cs="Courier New"/>
          <w:sz w:val="20"/>
          <w:szCs w:val="20"/>
        </w:rPr>
        <w:t xml:space="preserve">conversion XML*/ </w:t>
      </w:r>
    </w:p>
    <w:p w:rsidR="00087E6B" w:rsidRPr="00667AB5" w:rsidRDefault="00087E6B" w:rsidP="00087E6B">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"name as 'ae'"; </w:t>
      </w:r>
    </w:p>
    <w:p w:rsidR="00AA2B2D" w:rsidRPr="00667AB5" w:rsidRDefault="00AA2B2D" w:rsidP="00AA2B2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00667AB5"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resourceName</w:t>
      </w:r>
      <w:proofErr w:type="spellEnd"/>
      <w:r w:rsidRPr="00667AB5">
        <w:rPr>
          <w:rFonts w:ascii="Courier New" w:hAnsi="Courier New" w:cs="Courier New"/>
          <w:sz w:val="20"/>
          <w:szCs w:val="20"/>
        </w:rPr>
        <w:t>) "name as '</w:t>
      </w:r>
      <w:proofErr w:type="spellStart"/>
      <w:r w:rsidRPr="00667AB5">
        <w:rPr>
          <w:rFonts w:ascii="Courier New" w:hAnsi="Courier New" w:cs="Courier New"/>
          <w:sz w:val="20"/>
          <w:szCs w:val="20"/>
        </w:rPr>
        <w:t>rn</w:t>
      </w:r>
      <w:proofErr w:type="spellEnd"/>
      <w:r w:rsidRPr="00667AB5">
        <w:rPr>
          <w:rFonts w:ascii="Courier New" w:hAnsi="Courier New" w:cs="Courier New"/>
          <w:sz w:val="20"/>
          <w:szCs w:val="20"/>
        </w:rPr>
        <w:t xml:space="preserve">'"; </w:t>
      </w:r>
    </w:p>
    <w:p w:rsidR="00AA2B2D" w:rsidRPr="00667AB5" w:rsidRDefault="00AA2B2D" w:rsidP="00AA2B2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00667AB5"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resourceType</w:t>
      </w:r>
      <w:proofErr w:type="spellEnd"/>
      <w:r w:rsidRPr="00667AB5">
        <w:rPr>
          <w:rFonts w:ascii="Courier New" w:hAnsi="Courier New" w:cs="Courier New"/>
          <w:sz w:val="20"/>
          <w:szCs w:val="20"/>
        </w:rPr>
        <w:t xml:space="preserve">) "name as 'ty'"; </w:t>
      </w:r>
    </w:p>
    <w:p w:rsidR="00AA2B2D" w:rsidRPr="00667AB5" w:rsidRDefault="00AA2B2D" w:rsidP="00AA2B2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00667AB5"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resourceID</w:t>
      </w:r>
      <w:proofErr w:type="spellEnd"/>
      <w:r w:rsidRPr="00667AB5">
        <w:rPr>
          <w:rFonts w:ascii="Courier New" w:hAnsi="Courier New" w:cs="Courier New"/>
          <w:sz w:val="20"/>
          <w:szCs w:val="20"/>
        </w:rPr>
        <w:t>) "name as '</w:t>
      </w:r>
      <w:proofErr w:type="spellStart"/>
      <w:r w:rsidRPr="00667AB5">
        <w:rPr>
          <w:rFonts w:ascii="Courier New" w:hAnsi="Courier New" w:cs="Courier New"/>
          <w:sz w:val="20"/>
          <w:szCs w:val="20"/>
        </w:rPr>
        <w:t>ri</w:t>
      </w:r>
      <w:proofErr w:type="spellEnd"/>
      <w:r w:rsidRPr="00667AB5">
        <w:rPr>
          <w:rFonts w:ascii="Courier New" w:hAnsi="Courier New" w:cs="Courier New"/>
          <w:sz w:val="20"/>
          <w:szCs w:val="20"/>
        </w:rPr>
        <w:t xml:space="preserve">'"; </w:t>
      </w:r>
    </w:p>
    <w:p w:rsidR="00AA2B2D" w:rsidRPr="00667AB5" w:rsidRDefault="00AA2B2D" w:rsidP="00AA2B2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00667AB5"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parentID</w:t>
      </w:r>
      <w:proofErr w:type="spellEnd"/>
      <w:r w:rsidRPr="00667AB5">
        <w:rPr>
          <w:rFonts w:ascii="Courier New" w:hAnsi="Courier New" w:cs="Courier New"/>
          <w:sz w:val="20"/>
          <w:szCs w:val="20"/>
        </w:rPr>
        <w:t xml:space="preserve">)  "name as 'pi'"; </w:t>
      </w:r>
    </w:p>
    <w:p w:rsidR="00AA2B2D" w:rsidRPr="00667AB5" w:rsidRDefault="00AA2B2D" w:rsidP="00AA2B2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00667AB5"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creationTime</w:t>
      </w:r>
      <w:proofErr w:type="spellEnd"/>
      <w:r w:rsidRPr="00667AB5">
        <w:rPr>
          <w:rFonts w:ascii="Courier New" w:hAnsi="Courier New" w:cs="Courier New"/>
          <w:sz w:val="20"/>
          <w:szCs w:val="20"/>
        </w:rPr>
        <w:t>) "name as '</w:t>
      </w:r>
      <w:proofErr w:type="spellStart"/>
      <w:r w:rsidRPr="00667AB5">
        <w:rPr>
          <w:rFonts w:ascii="Courier New" w:hAnsi="Courier New" w:cs="Courier New"/>
          <w:sz w:val="20"/>
          <w:szCs w:val="20"/>
        </w:rPr>
        <w:t>ct</w:t>
      </w:r>
      <w:proofErr w:type="spellEnd"/>
      <w:r w:rsidRPr="00667AB5">
        <w:rPr>
          <w:rFonts w:ascii="Courier New" w:hAnsi="Courier New" w:cs="Courier New"/>
          <w:sz w:val="20"/>
          <w:szCs w:val="20"/>
        </w:rPr>
        <w:t xml:space="preserve">'"; </w:t>
      </w:r>
    </w:p>
    <w:p w:rsidR="00AA2B2D" w:rsidRPr="00667AB5" w:rsidRDefault="00AA2B2D" w:rsidP="00AA2B2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00667AB5"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lastModifiedTime</w:t>
      </w:r>
      <w:proofErr w:type="spellEnd"/>
      <w:r w:rsidRPr="00667AB5">
        <w:rPr>
          <w:rFonts w:ascii="Courier New" w:hAnsi="Courier New" w:cs="Courier New"/>
          <w:sz w:val="20"/>
          <w:szCs w:val="20"/>
        </w:rPr>
        <w:t>) "name as '</w:t>
      </w:r>
      <w:proofErr w:type="spellStart"/>
      <w:r w:rsidRPr="00667AB5">
        <w:rPr>
          <w:rFonts w:ascii="Courier New" w:hAnsi="Courier New" w:cs="Courier New"/>
          <w:sz w:val="20"/>
          <w:szCs w:val="20"/>
        </w:rPr>
        <w:t>lt</w:t>
      </w:r>
      <w:proofErr w:type="spellEnd"/>
      <w:r w:rsidRPr="00667AB5">
        <w:rPr>
          <w:rFonts w:ascii="Courier New" w:hAnsi="Courier New" w:cs="Courier New"/>
          <w:sz w:val="20"/>
          <w:szCs w:val="20"/>
        </w:rPr>
        <w:t xml:space="preserve">'"; </w:t>
      </w:r>
    </w:p>
    <w:p w:rsidR="00D964AA" w:rsidRPr="00667AB5" w:rsidRDefault="00D964AA" w:rsidP="00D964AA">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choice.childResource_list</w:t>
      </w:r>
      <w:proofErr w:type="spellEnd"/>
      <w:r w:rsidRPr="00667AB5">
        <w:rPr>
          <w:rFonts w:ascii="Courier New" w:hAnsi="Courier New" w:cs="Courier New"/>
          <w:sz w:val="20"/>
          <w:szCs w:val="20"/>
        </w:rPr>
        <w:t>[-]) "name as '</w:t>
      </w:r>
      <w:proofErr w:type="spellStart"/>
      <w:r w:rsidRPr="00667AB5">
        <w:rPr>
          <w:rFonts w:ascii="Courier New" w:hAnsi="Courier New" w:cs="Courier New"/>
          <w:sz w:val="20"/>
          <w:szCs w:val="20"/>
        </w:rPr>
        <w:t>cr</w:t>
      </w:r>
      <w:proofErr w:type="spellEnd"/>
      <w:r w:rsidRPr="00667AB5">
        <w:rPr>
          <w:rFonts w:ascii="Courier New" w:hAnsi="Courier New" w:cs="Courier New"/>
          <w:sz w:val="20"/>
          <w:szCs w:val="20"/>
        </w:rPr>
        <w:t xml:space="preserve">'";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choice.choice_list</w:t>
      </w:r>
      <w:proofErr w:type="spellEnd"/>
      <w:r w:rsidRPr="00667AB5">
        <w:rPr>
          <w:rFonts w:ascii="Courier New" w:hAnsi="Courier New" w:cs="Courier New"/>
          <w:sz w:val="20"/>
          <w:szCs w:val="20"/>
        </w:rPr>
        <w:t>[-].container) "name as '</w:t>
      </w:r>
      <w:proofErr w:type="spellStart"/>
      <w:r w:rsidRPr="00667AB5">
        <w:rPr>
          <w:rFonts w:ascii="Courier New" w:hAnsi="Courier New" w:cs="Courier New"/>
          <w:sz w:val="20"/>
          <w:szCs w:val="20"/>
        </w:rPr>
        <w:t>cnt</w:t>
      </w:r>
      <w:proofErr w:type="spellEnd"/>
      <w:r w:rsidRPr="00667AB5">
        <w:rPr>
          <w:rFonts w:ascii="Courier New" w:hAnsi="Courier New" w:cs="Courier New"/>
          <w:sz w:val="20"/>
          <w:szCs w:val="20"/>
        </w:rPr>
        <w:t xml:space="preserve">'";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choice.choice_list</w:t>
      </w:r>
      <w:proofErr w:type="spellEnd"/>
      <w:r w:rsidRPr="00667AB5">
        <w:rPr>
          <w:rFonts w:ascii="Courier New" w:hAnsi="Courier New" w:cs="Courier New"/>
          <w:sz w:val="20"/>
          <w:szCs w:val="20"/>
        </w:rPr>
        <w:t xml:space="preserve">[-].group_) "name as 'grp'";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choice.choice_list</w:t>
      </w:r>
      <w:proofErr w:type="spellEnd"/>
      <w:r w:rsidRPr="00667AB5">
        <w:rPr>
          <w:rFonts w:ascii="Courier New" w:hAnsi="Courier New" w:cs="Courier New"/>
          <w:sz w:val="20"/>
          <w:szCs w:val="20"/>
        </w:rPr>
        <w:t>[-].</w:t>
      </w:r>
      <w:proofErr w:type="spellStart"/>
      <w:r w:rsidRPr="00667AB5">
        <w:rPr>
          <w:rFonts w:ascii="Courier New" w:hAnsi="Courier New" w:cs="Courier New"/>
          <w:sz w:val="20"/>
          <w:szCs w:val="20"/>
        </w:rPr>
        <w:t>accessControlPolicy</w:t>
      </w:r>
      <w:proofErr w:type="spellEnd"/>
      <w:r w:rsidRPr="00667AB5">
        <w:rPr>
          <w:rFonts w:ascii="Courier New" w:hAnsi="Courier New" w:cs="Courier New"/>
          <w:sz w:val="20"/>
          <w:szCs w:val="20"/>
        </w:rPr>
        <w:t>) "name as '</w:t>
      </w:r>
      <w:proofErr w:type="spellStart"/>
      <w:r w:rsidRPr="00667AB5">
        <w:rPr>
          <w:rFonts w:ascii="Courier New" w:hAnsi="Courier New" w:cs="Courier New"/>
          <w:sz w:val="20"/>
          <w:szCs w:val="20"/>
        </w:rPr>
        <w:t>acp</w:t>
      </w:r>
      <w:proofErr w:type="spellEnd"/>
      <w:r w:rsidRPr="00667AB5">
        <w:rPr>
          <w:rFonts w:ascii="Courier New" w:hAnsi="Courier New" w:cs="Courier New"/>
          <w:sz w:val="20"/>
          <w:szCs w:val="20"/>
        </w:rPr>
        <w:t xml:space="preserve">'";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w:t>
      </w:r>
      <w:r>
        <w:rPr>
          <w:rFonts w:ascii="Courier New" w:hAnsi="Courier New" w:cs="Courier New"/>
          <w:sz w:val="20"/>
          <w:szCs w:val="20"/>
        </w:rPr>
        <w:t xml:space="preserve"> </w:t>
      </w: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choice.choice_list</w:t>
      </w:r>
      <w:proofErr w:type="spellEnd"/>
      <w:r w:rsidRPr="00667AB5">
        <w:rPr>
          <w:rFonts w:ascii="Courier New" w:hAnsi="Courier New" w:cs="Courier New"/>
          <w:sz w:val="20"/>
          <w:szCs w:val="20"/>
        </w:rPr>
        <w:t xml:space="preserve">[-].subscription) "name as 'sub'";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w:t>
      </w:r>
      <w:r>
        <w:rPr>
          <w:rFonts w:ascii="Courier New" w:hAnsi="Courier New" w:cs="Courier New"/>
          <w:sz w:val="20"/>
          <w:szCs w:val="20"/>
        </w:rPr>
        <w:t xml:space="preserve"> </w:t>
      </w: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choice.choice_list</w:t>
      </w:r>
      <w:proofErr w:type="spellEnd"/>
      <w:r w:rsidRPr="00667AB5">
        <w:rPr>
          <w:rFonts w:ascii="Courier New" w:hAnsi="Courier New" w:cs="Courier New"/>
          <w:sz w:val="20"/>
          <w:szCs w:val="20"/>
        </w:rPr>
        <w:t>[-].</w:t>
      </w:r>
      <w:proofErr w:type="spellStart"/>
      <w:r w:rsidRPr="00667AB5">
        <w:rPr>
          <w:rFonts w:ascii="Courier New" w:hAnsi="Courier New" w:cs="Courier New"/>
          <w:sz w:val="20"/>
          <w:szCs w:val="20"/>
        </w:rPr>
        <w:t>pollingChannel</w:t>
      </w:r>
      <w:proofErr w:type="spellEnd"/>
      <w:r w:rsidRPr="00667AB5">
        <w:rPr>
          <w:rFonts w:ascii="Courier New" w:hAnsi="Courier New" w:cs="Courier New"/>
          <w:sz w:val="20"/>
          <w:szCs w:val="20"/>
        </w:rPr>
        <w:t>) "name as '</w:t>
      </w:r>
      <w:proofErr w:type="spellStart"/>
      <w:r w:rsidRPr="00667AB5">
        <w:rPr>
          <w:rFonts w:ascii="Courier New" w:hAnsi="Courier New" w:cs="Courier New"/>
          <w:sz w:val="20"/>
          <w:szCs w:val="20"/>
        </w:rPr>
        <w:t>pch</w:t>
      </w:r>
      <w:proofErr w:type="spellEnd"/>
      <w:r w:rsidRPr="00667AB5">
        <w:rPr>
          <w:rFonts w:ascii="Courier New" w:hAnsi="Courier New" w:cs="Courier New"/>
          <w:sz w:val="20"/>
          <w:szCs w:val="20"/>
        </w:rPr>
        <w:t xml:space="preserve">'";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w:t>
      </w:r>
      <w:r>
        <w:rPr>
          <w:rFonts w:ascii="Courier New" w:hAnsi="Courier New" w:cs="Courier New"/>
          <w:sz w:val="20"/>
          <w:szCs w:val="20"/>
        </w:rPr>
        <w:t xml:space="preserve"> </w:t>
      </w: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choice.choice_list</w:t>
      </w:r>
      <w:proofErr w:type="spellEnd"/>
      <w:r w:rsidRPr="00667AB5">
        <w:rPr>
          <w:rFonts w:ascii="Courier New" w:hAnsi="Courier New" w:cs="Courier New"/>
          <w:sz w:val="20"/>
          <w:szCs w:val="20"/>
        </w:rPr>
        <w:t>[-].schedule) "name as '</w:t>
      </w:r>
      <w:proofErr w:type="spellStart"/>
      <w:r w:rsidRPr="00667AB5">
        <w:rPr>
          <w:rFonts w:ascii="Courier New" w:hAnsi="Courier New" w:cs="Courier New"/>
          <w:sz w:val="20"/>
          <w:szCs w:val="20"/>
        </w:rPr>
        <w:t>sch</w:t>
      </w:r>
      <w:proofErr w:type="spellEnd"/>
      <w:r w:rsidRPr="00667AB5">
        <w:rPr>
          <w:rFonts w:ascii="Courier New" w:hAnsi="Courier New" w:cs="Courier New"/>
          <w:sz w:val="20"/>
          <w:szCs w:val="20"/>
        </w:rPr>
        <w:t xml:space="preserve">'"; </w:t>
      </w:r>
    </w:p>
    <w:p w:rsidR="00AA2B2D" w:rsidRPr="00667AB5" w:rsidRDefault="00AA2B2D" w:rsidP="00AA2B2D">
      <w:pPr>
        <w:pStyle w:val="PlainText"/>
        <w:rPr>
          <w:rFonts w:ascii="Courier New" w:hAnsi="Courier New" w:cs="Courier New"/>
          <w:sz w:val="20"/>
          <w:szCs w:val="20"/>
        </w:rPr>
      </w:pPr>
      <w:r w:rsidRPr="00667AB5">
        <w:rPr>
          <w:rFonts w:ascii="Courier New" w:hAnsi="Courier New" w:cs="Courier New"/>
          <w:sz w:val="20"/>
          <w:szCs w:val="20"/>
        </w:rPr>
        <w:t xml:space="preserve">    }; </w:t>
      </w:r>
    </w:p>
    <w:p w:rsidR="00667AB5" w:rsidRPr="00667AB5" w:rsidRDefault="00667AB5" w:rsidP="00667AB5">
      <w:pPr>
        <w:spacing w:after="0" w:line="240" w:lineRule="auto"/>
        <w:rPr>
          <w:rFonts w:ascii="Courier New" w:hAnsi="Courier New" w:cs="Courier New"/>
          <w:sz w:val="20"/>
          <w:szCs w:val="20"/>
        </w:rPr>
      </w:pPr>
      <w:r w:rsidRPr="00667AB5">
        <w:rPr>
          <w:rFonts w:ascii="Courier New" w:hAnsi="Courier New" w:cs="Courier New"/>
          <w:sz w:val="20"/>
          <w:szCs w:val="20"/>
        </w:rPr>
        <w:t>}</w:t>
      </w:r>
    </w:p>
    <w:p w:rsidR="00667AB5" w:rsidRPr="00667AB5" w:rsidRDefault="00667AB5" w:rsidP="00667AB5">
      <w:pPr>
        <w:spacing w:after="0" w:line="240" w:lineRule="auto"/>
        <w:rPr>
          <w:rFonts w:ascii="Courier New" w:hAnsi="Courier New" w:cs="Courier New"/>
          <w:sz w:val="20"/>
          <w:szCs w:val="20"/>
        </w:rPr>
      </w:pPr>
      <w:proofErr w:type="gramStart"/>
      <w:r w:rsidRPr="00667AB5">
        <w:rPr>
          <w:rFonts w:ascii="Courier New" w:hAnsi="Courier New" w:cs="Courier New"/>
          <w:b/>
          <w:sz w:val="20"/>
          <w:szCs w:val="20"/>
        </w:rPr>
        <w:t>with</w:t>
      </w:r>
      <w:proofErr w:type="gramEnd"/>
      <w:r w:rsidRPr="00667AB5">
        <w:rPr>
          <w:rFonts w:ascii="Courier New" w:hAnsi="Courier New" w:cs="Courier New"/>
          <w:sz w:val="20"/>
          <w:szCs w:val="20"/>
        </w:rPr>
        <w:t xml:space="preserve"> {</w:t>
      </w:r>
    </w:p>
    <w:p w:rsidR="00667AB5" w:rsidRPr="00667AB5" w:rsidRDefault="00667AB5" w:rsidP="00667AB5">
      <w:pPr>
        <w:spacing w:after="0" w:line="240" w:lineRule="auto"/>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encode</w:t>
      </w:r>
      <w:proofErr w:type="gramEnd"/>
      <w:r w:rsidRPr="00667AB5">
        <w:rPr>
          <w:rFonts w:ascii="Courier New" w:hAnsi="Courier New" w:cs="Courier New"/>
          <w:sz w:val="20"/>
          <w:szCs w:val="20"/>
        </w:rPr>
        <w:t xml:space="preserve"> "XML";</w:t>
      </w:r>
    </w:p>
    <w:p w:rsidR="00667AB5" w:rsidRPr="00667AB5" w:rsidRDefault="00667AB5" w:rsidP="00667AB5">
      <w:pPr>
        <w:spacing w:after="0" w:line="240" w:lineRule="auto"/>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"namespace as 'http://www.onem2m.org/xml/protocols' prefix 'm2m'";</w:t>
      </w:r>
    </w:p>
    <w:p w:rsidR="00667AB5" w:rsidRPr="00667AB5" w:rsidRDefault="00667AB5" w:rsidP="00667AB5">
      <w:pPr>
        <w:spacing w:after="0" w:line="240" w:lineRule="auto"/>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controlNamespace</w:t>
      </w:r>
      <w:proofErr w:type="spellEnd"/>
      <w:r w:rsidRPr="00667AB5">
        <w:rPr>
          <w:rFonts w:ascii="Courier New" w:hAnsi="Courier New" w:cs="Courier New"/>
          <w:sz w:val="20"/>
          <w:szCs w:val="20"/>
        </w:rPr>
        <w:t xml:space="preserve"> 'http://www.w3.org/2001/XMLSchema-instance' prefix '</w:t>
      </w:r>
      <w:proofErr w:type="spellStart"/>
      <w:r w:rsidRPr="00667AB5">
        <w:rPr>
          <w:rFonts w:ascii="Courier New" w:hAnsi="Courier New" w:cs="Courier New"/>
          <w:sz w:val="20"/>
          <w:szCs w:val="20"/>
        </w:rPr>
        <w:t>xsi</w:t>
      </w:r>
      <w:proofErr w:type="spellEnd"/>
      <w:r w:rsidRPr="00667AB5">
        <w:rPr>
          <w:rFonts w:ascii="Courier New" w:hAnsi="Courier New" w:cs="Courier New"/>
          <w:sz w:val="20"/>
          <w:szCs w:val="20"/>
        </w:rPr>
        <w:t>'";</w:t>
      </w:r>
    </w:p>
    <w:p w:rsidR="00667AB5" w:rsidRPr="00667AB5" w:rsidRDefault="00667AB5" w:rsidP="00667AB5">
      <w:pPr>
        <w:spacing w:after="0" w:line="240" w:lineRule="auto"/>
        <w:rPr>
          <w:rFonts w:ascii="Courier New" w:hAnsi="Courier New" w:cs="Courier New"/>
          <w:sz w:val="20"/>
          <w:szCs w:val="20"/>
        </w:rPr>
      </w:pPr>
      <w:r w:rsidRPr="00667AB5">
        <w:rPr>
          <w:rFonts w:ascii="Courier New" w:hAnsi="Courier New" w:cs="Courier New"/>
          <w:sz w:val="20"/>
          <w:szCs w:val="20"/>
        </w:rPr>
        <w:t>}</w:t>
      </w:r>
    </w:p>
    <w:p w:rsidR="00667AB5" w:rsidRDefault="00667AB5" w:rsidP="0010053C">
      <w:pPr>
        <w:rPr>
          <w:lang w:val="en-US"/>
        </w:rPr>
      </w:pPr>
    </w:p>
    <w:p w:rsidR="00667AB5" w:rsidRDefault="00667AB5" w:rsidP="00667AB5">
      <w:pPr>
        <w:rPr>
          <w:lang w:val="en-US"/>
        </w:rPr>
      </w:pPr>
      <w:r>
        <w:rPr>
          <w:b/>
          <w:lang w:val="en-US"/>
        </w:rPr>
        <w:t>Example 2</w:t>
      </w:r>
      <w:r>
        <w:rPr>
          <w:lang w:val="en-US"/>
        </w:rPr>
        <w:t xml:space="preserve">: XML &amp; JSON encodings. </w:t>
      </w:r>
    </w:p>
    <w:p w:rsidR="00A2226D" w:rsidRPr="00667AB5" w:rsidRDefault="00A2226D" w:rsidP="00A2226D">
      <w:pPr>
        <w:pStyle w:val="PlainText"/>
        <w:rPr>
          <w:rFonts w:ascii="Courier New" w:hAnsi="Courier New" w:cs="Courier New"/>
          <w:sz w:val="20"/>
          <w:szCs w:val="20"/>
        </w:rPr>
      </w:pPr>
      <w:proofErr w:type="gramStart"/>
      <w:r w:rsidRPr="00667AB5">
        <w:rPr>
          <w:rFonts w:ascii="Courier New" w:hAnsi="Courier New" w:cs="Courier New"/>
          <w:b/>
          <w:sz w:val="20"/>
          <w:szCs w:val="20"/>
        </w:rPr>
        <w:t>module</w:t>
      </w:r>
      <w:proofErr w:type="gramEnd"/>
      <w:r w:rsidRPr="00667AB5">
        <w:rPr>
          <w:rFonts w:ascii="Courier New" w:hAnsi="Courier New" w:cs="Courier New"/>
          <w:sz w:val="20"/>
          <w:szCs w:val="20"/>
        </w:rPr>
        <w:t xml:space="preserve"> Types {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type</w:t>
      </w:r>
      <w:proofErr w:type="gramEnd"/>
      <w:r w:rsidRPr="00667AB5">
        <w:rPr>
          <w:rFonts w:ascii="Courier New" w:hAnsi="Courier New" w:cs="Courier New"/>
          <w:sz w:val="20"/>
          <w:szCs w:val="20"/>
        </w:rPr>
        <w:t xml:space="preserve"> </w:t>
      </w:r>
      <w:r w:rsidRPr="00667AB5">
        <w:rPr>
          <w:rFonts w:ascii="Courier New" w:hAnsi="Courier New" w:cs="Courier New"/>
          <w:b/>
          <w:sz w:val="20"/>
          <w:szCs w:val="20"/>
        </w:rPr>
        <w:t>record</w:t>
      </w:r>
      <w:r w:rsidRPr="00667AB5">
        <w:rPr>
          <w:rFonts w:ascii="Courier New" w:hAnsi="Courier New" w:cs="Courier New"/>
          <w:sz w:val="20"/>
          <w:szCs w:val="20"/>
        </w:rPr>
        <w:t xml:space="preserve"> AE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NCName</w:t>
      </w:r>
      <w:proofErr w:type="spell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resourceName</w:t>
      </w:r>
      <w:proofErr w:type="spellEnd"/>
      <w:r w:rsidRPr="00667AB5">
        <w:rPr>
          <w:rFonts w:ascii="Courier New" w:hAnsi="Courier New" w:cs="Courier New"/>
          <w:sz w:val="20"/>
          <w:szCs w:val="20"/>
        </w:rPr>
        <w:t xml:space="preserve"> </w:t>
      </w:r>
      <w:r w:rsidRPr="00667AB5">
        <w:rPr>
          <w:rFonts w:ascii="Courier New" w:hAnsi="Courier New" w:cs="Courier New"/>
          <w:b/>
          <w:sz w:val="20"/>
          <w:szCs w:val="20"/>
        </w:rPr>
        <w:t>optional</w:t>
      </w:r>
      <w:r w:rsidRPr="00667AB5">
        <w:rPr>
          <w:rFonts w:ascii="Courier New" w:hAnsi="Courier New" w:cs="Courier New"/>
          <w:sz w:val="20"/>
          <w:szCs w:val="20"/>
        </w:rPr>
        <w:t xml:space="preserve">,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ResourceType</w:t>
      </w:r>
      <w:proofErr w:type="spell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resourceType</w:t>
      </w:r>
      <w:proofErr w:type="spellEnd"/>
      <w:r w:rsidRPr="00667AB5">
        <w:rPr>
          <w:rFonts w:ascii="Courier New" w:hAnsi="Courier New" w:cs="Courier New"/>
          <w:sz w:val="20"/>
          <w:szCs w:val="20"/>
        </w:rPr>
        <w:t xml:space="preserve"> </w:t>
      </w:r>
      <w:r w:rsidRPr="00667AB5">
        <w:rPr>
          <w:rFonts w:ascii="Courier New" w:hAnsi="Courier New" w:cs="Courier New"/>
          <w:b/>
          <w:sz w:val="20"/>
          <w:szCs w:val="20"/>
        </w:rPr>
        <w:t>optional</w:t>
      </w:r>
      <w:r w:rsidRPr="00667AB5">
        <w:rPr>
          <w:rFonts w:ascii="Courier New" w:hAnsi="Courier New" w:cs="Courier New"/>
          <w:sz w:val="20"/>
          <w:szCs w:val="20"/>
        </w:rPr>
        <w:t xml:space="preserve">,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ID </w:t>
      </w:r>
      <w:proofErr w:type="spellStart"/>
      <w:r w:rsidRPr="00667AB5">
        <w:rPr>
          <w:rFonts w:ascii="Courier New" w:hAnsi="Courier New" w:cs="Courier New"/>
          <w:sz w:val="20"/>
          <w:szCs w:val="20"/>
        </w:rPr>
        <w:t>resourceID</w:t>
      </w:r>
      <w:proofErr w:type="spellEnd"/>
      <w:r w:rsidRPr="00667AB5">
        <w:rPr>
          <w:rFonts w:ascii="Courier New" w:hAnsi="Courier New" w:cs="Courier New"/>
          <w:sz w:val="20"/>
          <w:szCs w:val="20"/>
        </w:rPr>
        <w:t xml:space="preserve"> </w:t>
      </w:r>
      <w:r w:rsidRPr="00667AB5">
        <w:rPr>
          <w:rFonts w:ascii="Courier New" w:hAnsi="Courier New" w:cs="Courier New"/>
          <w:b/>
          <w:sz w:val="20"/>
          <w:szCs w:val="20"/>
        </w:rPr>
        <w:t>optional</w:t>
      </w:r>
      <w:r w:rsidRPr="00667AB5">
        <w:rPr>
          <w:rFonts w:ascii="Courier New" w:hAnsi="Courier New" w:cs="Courier New"/>
          <w:sz w:val="20"/>
          <w:szCs w:val="20"/>
        </w:rPr>
        <w:t xml:space="preserve">,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NhURI</w:t>
      </w:r>
      <w:proofErr w:type="spell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parentID</w:t>
      </w:r>
      <w:proofErr w:type="spellEnd"/>
      <w:r w:rsidRPr="00667AB5">
        <w:rPr>
          <w:rFonts w:ascii="Courier New" w:hAnsi="Courier New" w:cs="Courier New"/>
          <w:sz w:val="20"/>
          <w:szCs w:val="20"/>
        </w:rPr>
        <w:t xml:space="preserve"> </w:t>
      </w:r>
      <w:r w:rsidRPr="00667AB5">
        <w:rPr>
          <w:rFonts w:ascii="Courier New" w:hAnsi="Courier New" w:cs="Courier New"/>
          <w:b/>
          <w:sz w:val="20"/>
          <w:szCs w:val="20"/>
        </w:rPr>
        <w:t>optional</w:t>
      </w:r>
      <w:r w:rsidRPr="00667AB5">
        <w:rPr>
          <w:rFonts w:ascii="Courier New" w:hAnsi="Courier New" w:cs="Courier New"/>
          <w:sz w:val="20"/>
          <w:szCs w:val="20"/>
        </w:rPr>
        <w:t xml:space="preserve">,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Timestamp </w:t>
      </w:r>
      <w:proofErr w:type="spellStart"/>
      <w:r w:rsidRPr="00667AB5">
        <w:rPr>
          <w:rFonts w:ascii="Courier New" w:hAnsi="Courier New" w:cs="Courier New"/>
          <w:sz w:val="20"/>
          <w:szCs w:val="20"/>
        </w:rPr>
        <w:t>creationTime</w:t>
      </w:r>
      <w:proofErr w:type="spellEnd"/>
      <w:r w:rsidRPr="00667AB5">
        <w:rPr>
          <w:rFonts w:ascii="Courier New" w:hAnsi="Courier New" w:cs="Courier New"/>
          <w:sz w:val="20"/>
          <w:szCs w:val="20"/>
        </w:rPr>
        <w:t xml:space="preserve"> </w:t>
      </w:r>
      <w:r w:rsidRPr="00667AB5">
        <w:rPr>
          <w:rFonts w:ascii="Courier New" w:hAnsi="Courier New" w:cs="Courier New"/>
          <w:b/>
          <w:sz w:val="20"/>
          <w:szCs w:val="20"/>
        </w:rPr>
        <w:t>optional</w:t>
      </w:r>
      <w:r w:rsidRPr="00667AB5">
        <w:rPr>
          <w:rFonts w:ascii="Courier New" w:hAnsi="Courier New" w:cs="Courier New"/>
          <w:sz w:val="20"/>
          <w:szCs w:val="20"/>
        </w:rPr>
        <w:t xml:space="preserve">,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Timestamp </w:t>
      </w:r>
      <w:proofErr w:type="spellStart"/>
      <w:r w:rsidRPr="00667AB5">
        <w:rPr>
          <w:rFonts w:ascii="Courier New" w:hAnsi="Courier New" w:cs="Courier New"/>
          <w:sz w:val="20"/>
          <w:szCs w:val="20"/>
        </w:rPr>
        <w:t>lastModifiedTime</w:t>
      </w:r>
      <w:proofErr w:type="spellEnd"/>
      <w:r w:rsidRPr="00667AB5">
        <w:rPr>
          <w:rFonts w:ascii="Courier New" w:hAnsi="Courier New" w:cs="Courier New"/>
          <w:b/>
          <w:sz w:val="20"/>
          <w:szCs w:val="20"/>
        </w:rPr>
        <w:t xml:space="preserve"> optional</w:t>
      </w:r>
      <w:r w:rsidRPr="00667AB5">
        <w:rPr>
          <w:rFonts w:ascii="Courier New" w:hAnsi="Courier New" w:cs="Courier New"/>
          <w:sz w:val="20"/>
          <w:szCs w:val="20"/>
        </w:rPr>
        <w:t xml:space="preserve">,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union</w:t>
      </w:r>
      <w:proofErr w:type="gramEnd"/>
      <w:r w:rsidRPr="00667AB5">
        <w:rPr>
          <w:rFonts w:ascii="Courier New" w:hAnsi="Courier New" w:cs="Courier New"/>
          <w:sz w:val="20"/>
          <w:szCs w:val="20"/>
        </w:rPr>
        <w:t xml:space="preserve"> {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record</w:t>
      </w:r>
      <w:proofErr w:type="gramEnd"/>
      <w:r w:rsidRPr="00667AB5">
        <w:rPr>
          <w:rFonts w:ascii="Courier New" w:hAnsi="Courier New" w:cs="Courier New"/>
          <w:sz w:val="20"/>
          <w:szCs w:val="20"/>
        </w:rPr>
        <w:t xml:space="preserve"> </w:t>
      </w:r>
      <w:r w:rsidRPr="00667AB5">
        <w:rPr>
          <w:rFonts w:ascii="Courier New" w:hAnsi="Courier New" w:cs="Courier New"/>
          <w:b/>
          <w:sz w:val="20"/>
          <w:szCs w:val="20"/>
        </w:rPr>
        <w:t>length</w:t>
      </w:r>
      <w:r w:rsidRPr="00667AB5">
        <w:rPr>
          <w:rFonts w:ascii="Courier New" w:hAnsi="Courier New" w:cs="Courier New"/>
          <w:sz w:val="20"/>
          <w:szCs w:val="20"/>
        </w:rPr>
        <w:t xml:space="preserve">(1 .. </w:t>
      </w:r>
      <w:r w:rsidRPr="00667AB5">
        <w:rPr>
          <w:rFonts w:ascii="Courier New" w:hAnsi="Courier New" w:cs="Courier New"/>
          <w:b/>
          <w:sz w:val="20"/>
          <w:szCs w:val="20"/>
        </w:rPr>
        <w:t>infinity</w:t>
      </w:r>
      <w:r w:rsidRPr="00667AB5">
        <w:rPr>
          <w:rFonts w:ascii="Courier New" w:hAnsi="Courier New" w:cs="Courier New"/>
          <w:sz w:val="20"/>
          <w:szCs w:val="20"/>
        </w:rPr>
        <w:t xml:space="preserve">) of </w:t>
      </w:r>
      <w:proofErr w:type="spellStart"/>
      <w:r w:rsidRPr="00667AB5">
        <w:rPr>
          <w:rFonts w:ascii="Courier New" w:hAnsi="Courier New" w:cs="Courier New"/>
          <w:sz w:val="20"/>
          <w:szCs w:val="20"/>
        </w:rPr>
        <w:t>ChildResourceRef</w:t>
      </w:r>
      <w:proofErr w:type="spell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childResource_list</w:t>
      </w:r>
      <w:proofErr w:type="spellEnd"/>
      <w:r w:rsidRPr="00667AB5">
        <w:rPr>
          <w:rFonts w:ascii="Courier New" w:hAnsi="Courier New" w:cs="Courier New"/>
          <w:sz w:val="20"/>
          <w:szCs w:val="20"/>
        </w:rPr>
        <w:t xml:space="preserve">,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record</w:t>
      </w:r>
      <w:proofErr w:type="gramEnd"/>
      <w:r w:rsidRPr="00667AB5">
        <w:rPr>
          <w:rFonts w:ascii="Courier New" w:hAnsi="Courier New" w:cs="Courier New"/>
          <w:sz w:val="20"/>
          <w:szCs w:val="20"/>
        </w:rPr>
        <w:t xml:space="preserve"> </w:t>
      </w:r>
      <w:r w:rsidRPr="00667AB5">
        <w:rPr>
          <w:rFonts w:ascii="Courier New" w:hAnsi="Courier New" w:cs="Courier New"/>
          <w:b/>
          <w:sz w:val="20"/>
          <w:szCs w:val="20"/>
        </w:rPr>
        <w:t>length</w:t>
      </w:r>
      <w:r w:rsidRPr="00667AB5">
        <w:rPr>
          <w:rFonts w:ascii="Courier New" w:hAnsi="Courier New" w:cs="Courier New"/>
          <w:sz w:val="20"/>
          <w:szCs w:val="20"/>
        </w:rPr>
        <w:t xml:space="preserve">(1 .. </w:t>
      </w:r>
      <w:r w:rsidRPr="00667AB5">
        <w:rPr>
          <w:rFonts w:ascii="Courier New" w:hAnsi="Courier New" w:cs="Courier New"/>
          <w:b/>
          <w:sz w:val="20"/>
          <w:szCs w:val="20"/>
        </w:rPr>
        <w:t>infinity</w:t>
      </w:r>
      <w:r w:rsidRPr="00667AB5">
        <w:rPr>
          <w:rFonts w:ascii="Courier New" w:hAnsi="Courier New" w:cs="Courier New"/>
          <w:sz w:val="20"/>
          <w:szCs w:val="20"/>
        </w:rPr>
        <w:t xml:space="preserve">) of </w:t>
      </w:r>
      <w:r w:rsidRPr="00667AB5">
        <w:rPr>
          <w:rFonts w:ascii="Courier New" w:hAnsi="Courier New" w:cs="Courier New"/>
          <w:b/>
          <w:sz w:val="20"/>
          <w:szCs w:val="20"/>
        </w:rPr>
        <w:t>union</w:t>
      </w:r>
      <w:r w:rsidRPr="00667AB5">
        <w:rPr>
          <w:rFonts w:ascii="Courier New" w:hAnsi="Courier New" w:cs="Courier New"/>
          <w:sz w:val="20"/>
          <w:szCs w:val="20"/>
        </w:rPr>
        <w:t xml:space="preserve"> {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Container </w:t>
      </w:r>
      <w:proofErr w:type="spellStart"/>
      <w:r w:rsidRPr="00667AB5">
        <w:rPr>
          <w:rFonts w:ascii="Courier New" w:hAnsi="Courier New" w:cs="Courier New"/>
          <w:sz w:val="20"/>
          <w:szCs w:val="20"/>
        </w:rPr>
        <w:t>container</w:t>
      </w:r>
      <w:proofErr w:type="spellEnd"/>
      <w:r w:rsidRPr="00667AB5">
        <w:rPr>
          <w:rFonts w:ascii="Courier New" w:hAnsi="Courier New" w:cs="Courier New"/>
          <w:sz w:val="20"/>
          <w:szCs w:val="20"/>
        </w:rPr>
        <w:t xml:space="preserve">,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Group </w:t>
      </w:r>
      <w:proofErr w:type="spellStart"/>
      <w:r w:rsidRPr="00667AB5">
        <w:rPr>
          <w:rFonts w:ascii="Courier New" w:hAnsi="Courier New" w:cs="Courier New"/>
          <w:sz w:val="20"/>
          <w:szCs w:val="20"/>
        </w:rPr>
        <w:t>group</w:t>
      </w:r>
      <w:proofErr w:type="spellEnd"/>
      <w:r w:rsidRPr="00667AB5">
        <w:rPr>
          <w:rFonts w:ascii="Courier New" w:hAnsi="Courier New" w:cs="Courier New"/>
          <w:sz w:val="20"/>
          <w:szCs w:val="20"/>
        </w:rPr>
        <w:t xml:space="preserve">_,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AccessControlPolicy</w:t>
      </w:r>
      <w:proofErr w:type="spell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accessControlPolicy</w:t>
      </w:r>
      <w:proofErr w:type="spellEnd"/>
      <w:r w:rsidRPr="00667AB5">
        <w:rPr>
          <w:rFonts w:ascii="Courier New" w:hAnsi="Courier New" w:cs="Courier New"/>
          <w:sz w:val="20"/>
          <w:szCs w:val="20"/>
        </w:rPr>
        <w:t xml:space="preserve">,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Subscription </w:t>
      </w:r>
      <w:proofErr w:type="spellStart"/>
      <w:r w:rsidRPr="00667AB5">
        <w:rPr>
          <w:rFonts w:ascii="Courier New" w:hAnsi="Courier New" w:cs="Courier New"/>
          <w:sz w:val="20"/>
          <w:szCs w:val="20"/>
        </w:rPr>
        <w:t>subscription</w:t>
      </w:r>
      <w:proofErr w:type="spellEnd"/>
      <w:r w:rsidRPr="00667AB5">
        <w:rPr>
          <w:rFonts w:ascii="Courier New" w:hAnsi="Courier New" w:cs="Courier New"/>
          <w:sz w:val="20"/>
          <w:szCs w:val="20"/>
        </w:rPr>
        <w:t xml:space="preserve">,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PollingChannel</w:t>
      </w:r>
      <w:proofErr w:type="spell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pollingChannel</w:t>
      </w:r>
      <w:proofErr w:type="spellEnd"/>
      <w:r w:rsidRPr="00667AB5">
        <w:rPr>
          <w:rFonts w:ascii="Courier New" w:hAnsi="Courier New" w:cs="Courier New"/>
          <w:sz w:val="20"/>
          <w:szCs w:val="20"/>
        </w:rPr>
        <w:t xml:space="preserve">,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Schedule </w:t>
      </w:r>
      <w:proofErr w:type="spellStart"/>
      <w:r w:rsidRPr="00667AB5">
        <w:rPr>
          <w:rFonts w:ascii="Courier New" w:hAnsi="Courier New" w:cs="Courier New"/>
          <w:sz w:val="20"/>
          <w:szCs w:val="20"/>
        </w:rPr>
        <w:t>schedule</w:t>
      </w:r>
      <w:proofErr w:type="spellEnd"/>
      <w:r w:rsidRPr="00667AB5">
        <w:rPr>
          <w:rFonts w:ascii="Courier New" w:hAnsi="Courier New" w:cs="Courier New"/>
          <w:sz w:val="20"/>
          <w:szCs w:val="20"/>
        </w:rPr>
        <w:t xml:space="preserve">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 </w:t>
      </w:r>
      <w:proofErr w:type="spellStart"/>
      <w:r w:rsidRPr="00667AB5">
        <w:rPr>
          <w:rFonts w:ascii="Courier New" w:hAnsi="Courier New" w:cs="Courier New"/>
          <w:sz w:val="20"/>
          <w:szCs w:val="20"/>
        </w:rPr>
        <w:t>choice_list</w:t>
      </w:r>
      <w:proofErr w:type="spellEnd"/>
      <w:r w:rsidRPr="00667AB5">
        <w:rPr>
          <w:rFonts w:ascii="Courier New" w:hAnsi="Courier New" w:cs="Courier New"/>
          <w:sz w:val="20"/>
          <w:szCs w:val="20"/>
        </w:rPr>
        <w:t xml:space="preserve">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 choice </w:t>
      </w:r>
      <w:r w:rsidRPr="00667AB5">
        <w:rPr>
          <w:rFonts w:ascii="Courier New" w:hAnsi="Courier New" w:cs="Courier New"/>
          <w:b/>
          <w:sz w:val="20"/>
          <w:szCs w:val="20"/>
        </w:rPr>
        <w:t>optional</w:t>
      </w:r>
      <w:r w:rsidRPr="00667AB5">
        <w:rPr>
          <w:rFonts w:ascii="Courier New" w:hAnsi="Courier New" w:cs="Courier New"/>
          <w:sz w:val="20"/>
          <w:szCs w:val="20"/>
        </w:rPr>
        <w:t xml:space="preserve">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with</w:t>
      </w:r>
      <w:proofErr w:type="gramEnd"/>
      <w:r w:rsidRPr="00667AB5">
        <w:rPr>
          <w:rFonts w:ascii="Courier New" w:hAnsi="Courier New" w:cs="Courier New"/>
          <w:sz w:val="20"/>
          <w:szCs w:val="20"/>
        </w:rPr>
        <w:t xml:space="preserve"> {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w:t>
      </w:r>
      <w:r>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r w:rsidR="005C4A5A" w:rsidRPr="00667AB5">
        <w:rPr>
          <w:rFonts w:ascii="Courier New" w:hAnsi="Courier New" w:cs="Courier New"/>
          <w:sz w:val="20"/>
          <w:szCs w:val="20"/>
        </w:rPr>
        <w:t>"</w:t>
      </w:r>
      <w:proofErr w:type="spellStart"/>
      <w:r w:rsidRPr="00667AB5">
        <w:rPr>
          <w:rFonts w:ascii="Courier New" w:hAnsi="Courier New" w:cs="Courier New"/>
          <w:sz w:val="20"/>
          <w:szCs w:val="20"/>
        </w:rPr>
        <w:t>XML"</w:t>
      </w:r>
      <w:r>
        <w:rPr>
          <w:rFonts w:ascii="Courier New" w:hAnsi="Courier New" w:cs="Courier New"/>
          <w:sz w:val="20"/>
          <w:szCs w:val="20"/>
        </w:rPr>
        <w:t>:</w:t>
      </w:r>
      <w:r w:rsidRPr="00667AB5">
        <w:rPr>
          <w:rFonts w:ascii="Courier New" w:hAnsi="Courier New" w:cs="Courier New"/>
          <w:sz w:val="20"/>
          <w:szCs w:val="20"/>
        </w:rPr>
        <w:t>"element</w:t>
      </w:r>
      <w:proofErr w:type="spellEnd"/>
      <w:r w:rsidRPr="00667AB5">
        <w:rPr>
          <w:rFonts w:ascii="Courier New" w:hAnsi="Courier New" w:cs="Courier New"/>
          <w:sz w:val="20"/>
          <w:szCs w:val="20"/>
        </w:rPr>
        <w:t xml:space="preserve">";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resourceName</w:t>
      </w:r>
      <w:proofErr w:type="spellEnd"/>
      <w:r w:rsidRPr="00667AB5">
        <w:rPr>
          <w:rFonts w:ascii="Courier New" w:hAnsi="Courier New" w:cs="Courier New"/>
          <w:sz w:val="20"/>
          <w:szCs w:val="20"/>
        </w:rPr>
        <w:t xml:space="preserve">) </w:t>
      </w:r>
      <w:r w:rsidR="005C4A5A" w:rsidRPr="00667AB5">
        <w:rPr>
          <w:rFonts w:ascii="Courier New" w:hAnsi="Courier New" w:cs="Courier New"/>
          <w:sz w:val="20"/>
          <w:szCs w:val="20"/>
        </w:rPr>
        <w:t>"</w:t>
      </w:r>
      <w:proofErr w:type="spellStart"/>
      <w:r w:rsidRPr="00667AB5">
        <w:rPr>
          <w:rFonts w:ascii="Courier New" w:hAnsi="Courier New" w:cs="Courier New"/>
          <w:sz w:val="20"/>
          <w:szCs w:val="20"/>
        </w:rPr>
        <w:t>XML"</w:t>
      </w:r>
      <w:r>
        <w:rPr>
          <w:rFonts w:ascii="Courier New" w:hAnsi="Courier New" w:cs="Courier New"/>
          <w:sz w:val="20"/>
          <w:szCs w:val="20"/>
        </w:rPr>
        <w:t>:</w:t>
      </w:r>
      <w:r w:rsidRPr="00667AB5">
        <w:rPr>
          <w:rFonts w:ascii="Courier New" w:hAnsi="Courier New" w:cs="Courier New"/>
          <w:sz w:val="20"/>
          <w:szCs w:val="20"/>
        </w:rPr>
        <w:t>"attribute</w:t>
      </w:r>
      <w:proofErr w:type="spellEnd"/>
      <w:r w:rsidRPr="00667AB5">
        <w:rPr>
          <w:rFonts w:ascii="Courier New" w:hAnsi="Courier New" w:cs="Courier New"/>
          <w:sz w:val="20"/>
          <w:szCs w:val="20"/>
        </w:rPr>
        <w:t xml:space="preserve">";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(choice) </w:t>
      </w:r>
      <w:r w:rsidR="005C4A5A" w:rsidRPr="00667AB5">
        <w:rPr>
          <w:rFonts w:ascii="Courier New" w:hAnsi="Courier New" w:cs="Courier New"/>
          <w:sz w:val="20"/>
          <w:szCs w:val="20"/>
        </w:rPr>
        <w:t>"</w:t>
      </w:r>
      <w:proofErr w:type="spellStart"/>
      <w:r w:rsidRPr="00667AB5">
        <w:rPr>
          <w:rFonts w:ascii="Courier New" w:hAnsi="Courier New" w:cs="Courier New"/>
          <w:sz w:val="20"/>
          <w:szCs w:val="20"/>
        </w:rPr>
        <w:t>XML"</w:t>
      </w:r>
      <w:r>
        <w:rPr>
          <w:rFonts w:ascii="Courier New" w:hAnsi="Courier New" w:cs="Courier New"/>
          <w:sz w:val="20"/>
          <w:szCs w:val="20"/>
        </w:rPr>
        <w:t>:</w:t>
      </w:r>
      <w:r w:rsidRPr="00667AB5">
        <w:rPr>
          <w:rFonts w:ascii="Courier New" w:hAnsi="Courier New" w:cs="Courier New"/>
          <w:sz w:val="20"/>
          <w:szCs w:val="20"/>
        </w:rPr>
        <w:t>"untagged</w:t>
      </w:r>
      <w:proofErr w:type="spellEnd"/>
      <w:r w:rsidRPr="00667AB5">
        <w:rPr>
          <w:rFonts w:ascii="Courier New" w:hAnsi="Courier New" w:cs="Courier New"/>
          <w:sz w:val="20"/>
          <w:szCs w:val="20"/>
        </w:rPr>
        <w:t xml:space="preserve">";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choice.childResource_list</w:t>
      </w:r>
      <w:proofErr w:type="spellEnd"/>
      <w:r w:rsidRPr="00667AB5">
        <w:rPr>
          <w:rFonts w:ascii="Courier New" w:hAnsi="Courier New" w:cs="Courier New"/>
          <w:sz w:val="20"/>
          <w:szCs w:val="20"/>
        </w:rPr>
        <w:t xml:space="preserve">) </w:t>
      </w:r>
      <w:r w:rsidR="005C4A5A" w:rsidRPr="00667AB5">
        <w:rPr>
          <w:rFonts w:ascii="Courier New" w:hAnsi="Courier New" w:cs="Courier New"/>
          <w:sz w:val="20"/>
          <w:szCs w:val="20"/>
        </w:rPr>
        <w:t>"</w:t>
      </w:r>
      <w:proofErr w:type="spellStart"/>
      <w:r w:rsidRPr="00667AB5">
        <w:rPr>
          <w:rFonts w:ascii="Courier New" w:hAnsi="Courier New" w:cs="Courier New"/>
          <w:sz w:val="20"/>
          <w:szCs w:val="20"/>
        </w:rPr>
        <w:t>XML"</w:t>
      </w:r>
      <w:r>
        <w:rPr>
          <w:rFonts w:ascii="Courier New" w:hAnsi="Courier New" w:cs="Courier New"/>
          <w:sz w:val="20"/>
          <w:szCs w:val="20"/>
        </w:rPr>
        <w:t>:</w:t>
      </w:r>
      <w:r w:rsidRPr="00667AB5">
        <w:rPr>
          <w:rFonts w:ascii="Courier New" w:hAnsi="Courier New" w:cs="Courier New"/>
          <w:sz w:val="20"/>
          <w:szCs w:val="20"/>
        </w:rPr>
        <w:t>"untagged</w:t>
      </w:r>
      <w:proofErr w:type="spellEnd"/>
      <w:r w:rsidRPr="00667AB5">
        <w:rPr>
          <w:rFonts w:ascii="Courier New" w:hAnsi="Courier New" w:cs="Courier New"/>
          <w:sz w:val="20"/>
          <w:szCs w:val="20"/>
        </w:rPr>
        <w:t xml:space="preserve">";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choice.choice_list</w:t>
      </w:r>
      <w:proofErr w:type="spellEnd"/>
      <w:r w:rsidRPr="00667AB5">
        <w:rPr>
          <w:rFonts w:ascii="Courier New" w:hAnsi="Courier New" w:cs="Courier New"/>
          <w:sz w:val="20"/>
          <w:szCs w:val="20"/>
        </w:rPr>
        <w:t xml:space="preserve">) </w:t>
      </w:r>
      <w:r w:rsidR="005C4A5A" w:rsidRPr="00667AB5">
        <w:rPr>
          <w:rFonts w:ascii="Courier New" w:hAnsi="Courier New" w:cs="Courier New"/>
          <w:sz w:val="20"/>
          <w:szCs w:val="20"/>
        </w:rPr>
        <w:t>"</w:t>
      </w:r>
      <w:proofErr w:type="spellStart"/>
      <w:r w:rsidRPr="00667AB5">
        <w:rPr>
          <w:rFonts w:ascii="Courier New" w:hAnsi="Courier New" w:cs="Courier New"/>
          <w:sz w:val="20"/>
          <w:szCs w:val="20"/>
        </w:rPr>
        <w:t>XML"</w:t>
      </w:r>
      <w:r>
        <w:rPr>
          <w:rFonts w:ascii="Courier New" w:hAnsi="Courier New" w:cs="Courier New"/>
          <w:sz w:val="20"/>
          <w:szCs w:val="20"/>
        </w:rPr>
        <w:t>:</w:t>
      </w:r>
      <w:r w:rsidRPr="00667AB5">
        <w:rPr>
          <w:rFonts w:ascii="Courier New" w:hAnsi="Courier New" w:cs="Courier New"/>
          <w:sz w:val="20"/>
          <w:szCs w:val="20"/>
        </w:rPr>
        <w:t>"untagged</w:t>
      </w:r>
      <w:proofErr w:type="spellEnd"/>
      <w:r w:rsidRPr="00667AB5">
        <w:rPr>
          <w:rFonts w:ascii="Courier New" w:hAnsi="Courier New" w:cs="Courier New"/>
          <w:sz w:val="20"/>
          <w:szCs w:val="20"/>
        </w:rPr>
        <w:t xml:space="preserve">"; </w:t>
      </w:r>
    </w:p>
    <w:p w:rsidR="00A2226D"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choice.choice_list</w:t>
      </w:r>
      <w:proofErr w:type="spellEnd"/>
      <w:r w:rsidRPr="00667AB5">
        <w:rPr>
          <w:rFonts w:ascii="Courier New" w:hAnsi="Courier New" w:cs="Courier New"/>
          <w:sz w:val="20"/>
          <w:szCs w:val="20"/>
        </w:rPr>
        <w:t>[-])</w:t>
      </w:r>
      <w:r w:rsidR="005C4A5A" w:rsidRPr="00667AB5">
        <w:rPr>
          <w:rFonts w:ascii="Courier New" w:hAnsi="Courier New" w:cs="Courier New"/>
          <w:sz w:val="20"/>
          <w:szCs w:val="20"/>
        </w:rPr>
        <w:t>"</w:t>
      </w:r>
      <w:proofErr w:type="spellStart"/>
      <w:r w:rsidRPr="00667AB5">
        <w:rPr>
          <w:rFonts w:ascii="Courier New" w:hAnsi="Courier New" w:cs="Courier New"/>
          <w:sz w:val="20"/>
          <w:szCs w:val="20"/>
        </w:rPr>
        <w:t>XML"</w:t>
      </w:r>
      <w:r>
        <w:rPr>
          <w:rFonts w:ascii="Courier New" w:hAnsi="Courier New" w:cs="Courier New"/>
          <w:sz w:val="20"/>
          <w:szCs w:val="20"/>
        </w:rPr>
        <w:t>:</w:t>
      </w:r>
      <w:r w:rsidRPr="00667AB5">
        <w:rPr>
          <w:rFonts w:ascii="Courier New" w:hAnsi="Courier New" w:cs="Courier New"/>
          <w:sz w:val="20"/>
          <w:szCs w:val="20"/>
        </w:rPr>
        <w:t>"untagged</w:t>
      </w:r>
      <w:proofErr w:type="spellEnd"/>
      <w:r w:rsidRPr="00667AB5">
        <w:rPr>
          <w:rFonts w:ascii="Courier New" w:hAnsi="Courier New" w:cs="Courier New"/>
          <w:sz w:val="20"/>
          <w:szCs w:val="20"/>
        </w:rPr>
        <w:t xml:space="preserve">"; </w:t>
      </w:r>
    </w:p>
    <w:p w:rsidR="00A2226D" w:rsidRPr="00667AB5" w:rsidRDefault="005C4A5A" w:rsidP="00A2226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5C4A5A">
        <w:rPr>
          <w:rFonts w:ascii="Courier New" w:hAnsi="Courier New" w:cs="Courier New"/>
          <w:sz w:val="20"/>
          <w:szCs w:val="20"/>
        </w:rPr>
        <w:t xml:space="preserve"> (</w:t>
      </w:r>
      <w:proofErr w:type="spellStart"/>
      <w:r w:rsidRPr="00667AB5">
        <w:rPr>
          <w:rFonts w:ascii="Courier New" w:hAnsi="Courier New" w:cs="Courier New"/>
          <w:sz w:val="20"/>
          <w:szCs w:val="20"/>
        </w:rPr>
        <w:t>resourceName</w:t>
      </w:r>
      <w:proofErr w:type="spellEnd"/>
      <w:r>
        <w:rPr>
          <w:rFonts w:ascii="Courier New" w:hAnsi="Courier New" w:cs="Courier New"/>
          <w:sz w:val="20"/>
          <w:szCs w:val="20"/>
        </w:rPr>
        <w:t xml:space="preserve">) </w:t>
      </w:r>
      <w:r w:rsidRPr="00667AB5">
        <w:rPr>
          <w:rFonts w:ascii="Courier New" w:hAnsi="Courier New" w:cs="Courier New"/>
          <w:sz w:val="20"/>
          <w:szCs w:val="20"/>
        </w:rPr>
        <w:t>"</w:t>
      </w:r>
      <w:proofErr w:type="spellStart"/>
      <w:r>
        <w:rPr>
          <w:rFonts w:ascii="Courier New" w:hAnsi="Courier New" w:cs="Courier New"/>
          <w:sz w:val="20"/>
          <w:szCs w:val="20"/>
        </w:rPr>
        <w:t>JSON</w:t>
      </w:r>
      <w:r w:rsidRPr="00667AB5">
        <w:rPr>
          <w:rFonts w:ascii="Courier New" w:hAnsi="Courier New" w:cs="Courier New"/>
          <w:sz w:val="20"/>
          <w:szCs w:val="20"/>
        </w:rPr>
        <w:t>"</w:t>
      </w:r>
      <w:r>
        <w:rPr>
          <w:rFonts w:ascii="Courier New" w:hAnsi="Courier New" w:cs="Courier New"/>
          <w:sz w:val="20"/>
          <w:szCs w:val="20"/>
        </w:rPr>
        <w:t>:</w:t>
      </w:r>
      <w:r w:rsidRPr="00667AB5">
        <w:rPr>
          <w:rFonts w:ascii="Courier New" w:hAnsi="Courier New" w:cs="Courier New"/>
          <w:sz w:val="20"/>
          <w:szCs w:val="20"/>
        </w:rPr>
        <w:t>"</w:t>
      </w:r>
      <w:r>
        <w:rPr>
          <w:rFonts w:ascii="Courier New" w:hAnsi="Courier New" w:cs="Courier New"/>
          <w:sz w:val="20"/>
          <w:szCs w:val="20"/>
        </w:rPr>
        <w:t>escape</w:t>
      </w:r>
      <w:proofErr w:type="spellEnd"/>
      <w:r>
        <w:rPr>
          <w:rFonts w:ascii="Courier New" w:hAnsi="Courier New" w:cs="Courier New"/>
          <w:sz w:val="20"/>
          <w:szCs w:val="20"/>
        </w:rPr>
        <w:t xml:space="preserve"> as short</w:t>
      </w:r>
      <w:r w:rsidRPr="00667AB5">
        <w:rPr>
          <w:rFonts w:ascii="Courier New" w:hAnsi="Courier New" w:cs="Courier New"/>
          <w:sz w:val="20"/>
          <w:szCs w:val="20"/>
        </w:rPr>
        <w:t>"</w:t>
      </w:r>
      <w:r>
        <w:rPr>
          <w:rFonts w:ascii="Courier New" w:hAnsi="Courier New" w:cs="Courier New"/>
          <w:sz w:val="20"/>
          <w:szCs w:val="20"/>
        </w:rPr>
        <w:t xml:space="preserve"> //</w:t>
      </w:r>
      <w:r w:rsidR="007E1BE2">
        <w:rPr>
          <w:rFonts w:ascii="Courier New" w:hAnsi="Courier New" w:cs="Courier New"/>
          <w:sz w:val="20"/>
          <w:szCs w:val="20"/>
        </w:rPr>
        <w:t>just</w:t>
      </w:r>
      <w:r>
        <w:rPr>
          <w:rFonts w:ascii="Courier New" w:hAnsi="Courier New" w:cs="Courier New"/>
          <w:sz w:val="20"/>
          <w:szCs w:val="20"/>
        </w:rPr>
        <w:t xml:space="preserve"> </w:t>
      </w:r>
      <w:r w:rsidR="007E1BE2">
        <w:rPr>
          <w:rFonts w:ascii="Courier New" w:hAnsi="Courier New" w:cs="Courier New"/>
          <w:sz w:val="20"/>
          <w:szCs w:val="20"/>
        </w:rPr>
        <w:t>an</w:t>
      </w:r>
      <w:r>
        <w:rPr>
          <w:rFonts w:ascii="Courier New" w:hAnsi="Courier New" w:cs="Courier New"/>
          <w:sz w:val="20"/>
          <w:szCs w:val="20"/>
        </w:rPr>
        <w:t xml:space="preserve"> example for a</w:t>
      </w:r>
      <w:r w:rsidR="007E1BE2" w:rsidRPr="007E1BE2">
        <w:rPr>
          <w:rFonts w:ascii="Courier New" w:hAnsi="Courier New" w:cs="Courier New"/>
          <w:sz w:val="20"/>
          <w:szCs w:val="20"/>
        </w:rPr>
        <w:t xml:space="preserve"> </w:t>
      </w:r>
      <w:r w:rsidR="007E1BE2">
        <w:rPr>
          <w:rFonts w:ascii="Courier New" w:hAnsi="Courier New" w:cs="Courier New"/>
          <w:sz w:val="20"/>
          <w:szCs w:val="20"/>
        </w:rPr>
        <w:t>JSON</w:t>
      </w:r>
      <w:r>
        <w:rPr>
          <w:rFonts w:ascii="Courier New" w:hAnsi="Courier New" w:cs="Courier New"/>
          <w:sz w:val="20"/>
          <w:szCs w:val="20"/>
        </w:rPr>
        <w:br/>
        <w:t xml:space="preserve">                                                     //</w:t>
      </w:r>
      <w:r w:rsidR="007E1BE2">
        <w:rPr>
          <w:rFonts w:ascii="Courier New" w:hAnsi="Courier New" w:cs="Courier New"/>
          <w:sz w:val="20"/>
          <w:szCs w:val="20"/>
        </w:rPr>
        <w:t>-specific encoding instr.</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lastRenderedPageBreak/>
        <w:t xml:space="preserve">     /* long -short </w:t>
      </w:r>
      <w:r>
        <w:rPr>
          <w:rFonts w:ascii="Courier New" w:hAnsi="Courier New" w:cs="Courier New"/>
          <w:sz w:val="20"/>
          <w:szCs w:val="20"/>
        </w:rPr>
        <w:t xml:space="preserve">name </w:t>
      </w:r>
      <w:r w:rsidRPr="00667AB5">
        <w:rPr>
          <w:rFonts w:ascii="Courier New" w:hAnsi="Courier New" w:cs="Courier New"/>
          <w:sz w:val="20"/>
          <w:szCs w:val="20"/>
        </w:rPr>
        <w:t xml:space="preserve">conversion XML*/ </w:t>
      </w:r>
    </w:p>
    <w:p w:rsidR="00087E6B" w:rsidRPr="00667AB5" w:rsidRDefault="00087E6B" w:rsidP="00087E6B">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XML"</w:t>
      </w:r>
      <w:r>
        <w:rPr>
          <w:rFonts w:ascii="Courier New" w:hAnsi="Courier New" w:cs="Courier New"/>
          <w:sz w:val="20"/>
          <w:szCs w:val="20"/>
        </w:rPr>
        <w:t>:</w:t>
      </w:r>
      <w:r w:rsidRPr="00667AB5">
        <w:rPr>
          <w:rFonts w:ascii="Courier New" w:hAnsi="Courier New" w:cs="Courier New"/>
          <w:sz w:val="20"/>
          <w:szCs w:val="20"/>
        </w:rPr>
        <w:t>"name</w:t>
      </w:r>
      <w:proofErr w:type="spellEnd"/>
      <w:r w:rsidRPr="00667AB5">
        <w:rPr>
          <w:rFonts w:ascii="Courier New" w:hAnsi="Courier New" w:cs="Courier New"/>
          <w:sz w:val="20"/>
          <w:szCs w:val="20"/>
        </w:rPr>
        <w:t xml:space="preserve"> as 'ae'";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resourceName</w:t>
      </w:r>
      <w:proofErr w:type="spellEnd"/>
      <w:r w:rsidRPr="00667AB5">
        <w:rPr>
          <w:rFonts w:ascii="Courier New" w:hAnsi="Courier New" w:cs="Courier New"/>
          <w:sz w:val="20"/>
          <w:szCs w:val="20"/>
        </w:rPr>
        <w:t xml:space="preserve">) </w:t>
      </w:r>
      <w:r w:rsidR="00087E6B" w:rsidRPr="00667AB5">
        <w:rPr>
          <w:rFonts w:ascii="Courier New" w:hAnsi="Courier New" w:cs="Courier New"/>
          <w:sz w:val="20"/>
          <w:szCs w:val="20"/>
        </w:rPr>
        <w:t>"</w:t>
      </w:r>
      <w:proofErr w:type="spellStart"/>
      <w:r w:rsidRPr="00667AB5">
        <w:rPr>
          <w:rFonts w:ascii="Courier New" w:hAnsi="Courier New" w:cs="Courier New"/>
          <w:sz w:val="20"/>
          <w:szCs w:val="20"/>
        </w:rPr>
        <w:t>XML"</w:t>
      </w:r>
      <w:r>
        <w:rPr>
          <w:rFonts w:ascii="Courier New" w:hAnsi="Courier New" w:cs="Courier New"/>
          <w:sz w:val="20"/>
          <w:szCs w:val="20"/>
        </w:rPr>
        <w:t>:</w:t>
      </w:r>
      <w:r w:rsidRPr="00667AB5">
        <w:rPr>
          <w:rFonts w:ascii="Courier New" w:hAnsi="Courier New" w:cs="Courier New"/>
          <w:sz w:val="20"/>
          <w:szCs w:val="20"/>
        </w:rPr>
        <w:t>"name</w:t>
      </w:r>
      <w:proofErr w:type="spellEnd"/>
      <w:r w:rsidRPr="00667AB5">
        <w:rPr>
          <w:rFonts w:ascii="Courier New" w:hAnsi="Courier New" w:cs="Courier New"/>
          <w:sz w:val="20"/>
          <w:szCs w:val="20"/>
        </w:rPr>
        <w:t xml:space="preserve"> as '</w:t>
      </w:r>
      <w:proofErr w:type="spellStart"/>
      <w:r w:rsidRPr="00667AB5">
        <w:rPr>
          <w:rFonts w:ascii="Courier New" w:hAnsi="Courier New" w:cs="Courier New"/>
          <w:sz w:val="20"/>
          <w:szCs w:val="20"/>
        </w:rPr>
        <w:t>rn</w:t>
      </w:r>
      <w:proofErr w:type="spellEnd"/>
      <w:r w:rsidRPr="00667AB5">
        <w:rPr>
          <w:rFonts w:ascii="Courier New" w:hAnsi="Courier New" w:cs="Courier New"/>
          <w:sz w:val="20"/>
          <w:szCs w:val="20"/>
        </w:rPr>
        <w:t xml:space="preserve">'";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resourceType</w:t>
      </w:r>
      <w:proofErr w:type="spellEnd"/>
      <w:r w:rsidRPr="00667AB5">
        <w:rPr>
          <w:rFonts w:ascii="Courier New" w:hAnsi="Courier New" w:cs="Courier New"/>
          <w:sz w:val="20"/>
          <w:szCs w:val="20"/>
        </w:rPr>
        <w:t xml:space="preserve">) </w:t>
      </w:r>
      <w:r w:rsidR="00087E6B" w:rsidRPr="00667AB5">
        <w:rPr>
          <w:rFonts w:ascii="Courier New" w:hAnsi="Courier New" w:cs="Courier New"/>
          <w:sz w:val="20"/>
          <w:szCs w:val="20"/>
        </w:rPr>
        <w:t>"</w:t>
      </w:r>
      <w:proofErr w:type="spellStart"/>
      <w:r w:rsidRPr="00667AB5">
        <w:rPr>
          <w:rFonts w:ascii="Courier New" w:hAnsi="Courier New" w:cs="Courier New"/>
          <w:sz w:val="20"/>
          <w:szCs w:val="20"/>
        </w:rPr>
        <w:t>XML"</w:t>
      </w:r>
      <w:r>
        <w:rPr>
          <w:rFonts w:ascii="Courier New" w:hAnsi="Courier New" w:cs="Courier New"/>
          <w:sz w:val="20"/>
          <w:szCs w:val="20"/>
        </w:rPr>
        <w:t>:</w:t>
      </w:r>
      <w:r w:rsidRPr="00667AB5">
        <w:rPr>
          <w:rFonts w:ascii="Courier New" w:hAnsi="Courier New" w:cs="Courier New"/>
          <w:sz w:val="20"/>
          <w:szCs w:val="20"/>
        </w:rPr>
        <w:t>"name</w:t>
      </w:r>
      <w:proofErr w:type="spellEnd"/>
      <w:r w:rsidRPr="00667AB5">
        <w:rPr>
          <w:rFonts w:ascii="Courier New" w:hAnsi="Courier New" w:cs="Courier New"/>
          <w:sz w:val="20"/>
          <w:szCs w:val="20"/>
        </w:rPr>
        <w:t xml:space="preserve"> as 'ty'";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resourceID</w:t>
      </w:r>
      <w:proofErr w:type="spellEnd"/>
      <w:r w:rsidRPr="00667AB5">
        <w:rPr>
          <w:rFonts w:ascii="Courier New" w:hAnsi="Courier New" w:cs="Courier New"/>
          <w:sz w:val="20"/>
          <w:szCs w:val="20"/>
        </w:rPr>
        <w:t xml:space="preserve">) </w:t>
      </w:r>
      <w:r w:rsidR="00087E6B" w:rsidRPr="00667AB5">
        <w:rPr>
          <w:rFonts w:ascii="Courier New" w:hAnsi="Courier New" w:cs="Courier New"/>
          <w:sz w:val="20"/>
          <w:szCs w:val="20"/>
        </w:rPr>
        <w:t>"</w:t>
      </w:r>
      <w:proofErr w:type="spellStart"/>
      <w:r w:rsidRPr="00667AB5">
        <w:rPr>
          <w:rFonts w:ascii="Courier New" w:hAnsi="Courier New" w:cs="Courier New"/>
          <w:sz w:val="20"/>
          <w:szCs w:val="20"/>
        </w:rPr>
        <w:t>XML"</w:t>
      </w:r>
      <w:r>
        <w:rPr>
          <w:rFonts w:ascii="Courier New" w:hAnsi="Courier New" w:cs="Courier New"/>
          <w:sz w:val="20"/>
          <w:szCs w:val="20"/>
        </w:rPr>
        <w:t>:</w:t>
      </w:r>
      <w:r w:rsidRPr="00667AB5">
        <w:rPr>
          <w:rFonts w:ascii="Courier New" w:hAnsi="Courier New" w:cs="Courier New"/>
          <w:sz w:val="20"/>
          <w:szCs w:val="20"/>
        </w:rPr>
        <w:t>"name</w:t>
      </w:r>
      <w:proofErr w:type="spellEnd"/>
      <w:r w:rsidRPr="00667AB5">
        <w:rPr>
          <w:rFonts w:ascii="Courier New" w:hAnsi="Courier New" w:cs="Courier New"/>
          <w:sz w:val="20"/>
          <w:szCs w:val="20"/>
        </w:rPr>
        <w:t xml:space="preserve"> as '</w:t>
      </w:r>
      <w:proofErr w:type="spellStart"/>
      <w:r w:rsidRPr="00667AB5">
        <w:rPr>
          <w:rFonts w:ascii="Courier New" w:hAnsi="Courier New" w:cs="Courier New"/>
          <w:sz w:val="20"/>
          <w:szCs w:val="20"/>
        </w:rPr>
        <w:t>ri</w:t>
      </w:r>
      <w:proofErr w:type="spellEnd"/>
      <w:r w:rsidRPr="00667AB5">
        <w:rPr>
          <w:rFonts w:ascii="Courier New" w:hAnsi="Courier New" w:cs="Courier New"/>
          <w:sz w:val="20"/>
          <w:szCs w:val="20"/>
        </w:rPr>
        <w:t xml:space="preserve">'";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parentID</w:t>
      </w:r>
      <w:proofErr w:type="spellEnd"/>
      <w:r w:rsidRPr="00667AB5">
        <w:rPr>
          <w:rFonts w:ascii="Courier New" w:hAnsi="Courier New" w:cs="Courier New"/>
          <w:sz w:val="20"/>
          <w:szCs w:val="20"/>
        </w:rPr>
        <w:t xml:space="preserve">) </w:t>
      </w:r>
      <w:r w:rsidR="00087E6B" w:rsidRPr="00667AB5">
        <w:rPr>
          <w:rFonts w:ascii="Courier New" w:hAnsi="Courier New" w:cs="Courier New"/>
          <w:sz w:val="20"/>
          <w:szCs w:val="20"/>
        </w:rPr>
        <w:t>"</w:t>
      </w:r>
      <w:proofErr w:type="spellStart"/>
      <w:r w:rsidRPr="00667AB5">
        <w:rPr>
          <w:rFonts w:ascii="Courier New" w:hAnsi="Courier New" w:cs="Courier New"/>
          <w:sz w:val="20"/>
          <w:szCs w:val="20"/>
        </w:rPr>
        <w:t>XML"</w:t>
      </w:r>
      <w:r>
        <w:rPr>
          <w:rFonts w:ascii="Courier New" w:hAnsi="Courier New" w:cs="Courier New"/>
          <w:sz w:val="20"/>
          <w:szCs w:val="20"/>
        </w:rPr>
        <w:t>:</w:t>
      </w:r>
      <w:r w:rsidRPr="00667AB5">
        <w:rPr>
          <w:rFonts w:ascii="Courier New" w:hAnsi="Courier New" w:cs="Courier New"/>
          <w:sz w:val="20"/>
          <w:szCs w:val="20"/>
        </w:rPr>
        <w:t>"name</w:t>
      </w:r>
      <w:proofErr w:type="spellEnd"/>
      <w:r w:rsidRPr="00667AB5">
        <w:rPr>
          <w:rFonts w:ascii="Courier New" w:hAnsi="Courier New" w:cs="Courier New"/>
          <w:sz w:val="20"/>
          <w:szCs w:val="20"/>
        </w:rPr>
        <w:t xml:space="preserve"> as 'pi'";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creationTime</w:t>
      </w:r>
      <w:proofErr w:type="spellEnd"/>
      <w:r w:rsidRPr="00667AB5">
        <w:rPr>
          <w:rFonts w:ascii="Courier New" w:hAnsi="Courier New" w:cs="Courier New"/>
          <w:sz w:val="20"/>
          <w:szCs w:val="20"/>
        </w:rPr>
        <w:t xml:space="preserve">) </w:t>
      </w:r>
      <w:r w:rsidR="00087E6B" w:rsidRPr="00667AB5">
        <w:rPr>
          <w:rFonts w:ascii="Courier New" w:hAnsi="Courier New" w:cs="Courier New"/>
          <w:sz w:val="20"/>
          <w:szCs w:val="20"/>
        </w:rPr>
        <w:t>"</w:t>
      </w:r>
      <w:proofErr w:type="spellStart"/>
      <w:r w:rsidR="00087E6B" w:rsidRPr="00667AB5">
        <w:rPr>
          <w:rFonts w:ascii="Courier New" w:hAnsi="Courier New" w:cs="Courier New"/>
          <w:sz w:val="20"/>
          <w:szCs w:val="20"/>
        </w:rPr>
        <w:t>XML"</w:t>
      </w:r>
      <w:r w:rsidR="00087E6B">
        <w:rPr>
          <w:rFonts w:ascii="Courier New" w:hAnsi="Courier New" w:cs="Courier New"/>
          <w:sz w:val="20"/>
          <w:szCs w:val="20"/>
        </w:rPr>
        <w:t>:</w:t>
      </w:r>
      <w:r w:rsidRPr="00667AB5">
        <w:rPr>
          <w:rFonts w:ascii="Courier New" w:hAnsi="Courier New" w:cs="Courier New"/>
          <w:sz w:val="20"/>
          <w:szCs w:val="20"/>
        </w:rPr>
        <w:t>"name</w:t>
      </w:r>
      <w:proofErr w:type="spellEnd"/>
      <w:r w:rsidRPr="00667AB5">
        <w:rPr>
          <w:rFonts w:ascii="Courier New" w:hAnsi="Courier New" w:cs="Courier New"/>
          <w:sz w:val="20"/>
          <w:szCs w:val="20"/>
        </w:rPr>
        <w:t xml:space="preserve"> as '</w:t>
      </w:r>
      <w:proofErr w:type="spellStart"/>
      <w:r w:rsidRPr="00667AB5">
        <w:rPr>
          <w:rFonts w:ascii="Courier New" w:hAnsi="Courier New" w:cs="Courier New"/>
          <w:sz w:val="20"/>
          <w:szCs w:val="20"/>
        </w:rPr>
        <w:t>ct</w:t>
      </w:r>
      <w:proofErr w:type="spellEnd"/>
      <w:r w:rsidRPr="00667AB5">
        <w:rPr>
          <w:rFonts w:ascii="Courier New" w:hAnsi="Courier New" w:cs="Courier New"/>
          <w:sz w:val="20"/>
          <w:szCs w:val="20"/>
        </w:rPr>
        <w:t xml:space="preserve">'";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lastModifiedTime</w:t>
      </w:r>
      <w:proofErr w:type="spellEnd"/>
      <w:r w:rsidRPr="00667AB5">
        <w:rPr>
          <w:rFonts w:ascii="Courier New" w:hAnsi="Courier New" w:cs="Courier New"/>
          <w:sz w:val="20"/>
          <w:szCs w:val="20"/>
        </w:rPr>
        <w:t xml:space="preserve">) </w:t>
      </w:r>
      <w:r w:rsidR="00087E6B" w:rsidRPr="00667AB5">
        <w:rPr>
          <w:rFonts w:ascii="Courier New" w:hAnsi="Courier New" w:cs="Courier New"/>
          <w:sz w:val="20"/>
          <w:szCs w:val="20"/>
        </w:rPr>
        <w:t>"</w:t>
      </w:r>
      <w:proofErr w:type="spellStart"/>
      <w:r w:rsidR="00087E6B" w:rsidRPr="00667AB5">
        <w:rPr>
          <w:rFonts w:ascii="Courier New" w:hAnsi="Courier New" w:cs="Courier New"/>
          <w:sz w:val="20"/>
          <w:szCs w:val="20"/>
        </w:rPr>
        <w:t>XML"</w:t>
      </w:r>
      <w:r w:rsidR="00087E6B">
        <w:rPr>
          <w:rFonts w:ascii="Courier New" w:hAnsi="Courier New" w:cs="Courier New"/>
          <w:sz w:val="20"/>
          <w:szCs w:val="20"/>
        </w:rPr>
        <w:t>:</w:t>
      </w:r>
      <w:r w:rsidRPr="00667AB5">
        <w:rPr>
          <w:rFonts w:ascii="Courier New" w:hAnsi="Courier New" w:cs="Courier New"/>
          <w:sz w:val="20"/>
          <w:szCs w:val="20"/>
        </w:rPr>
        <w:t>"name</w:t>
      </w:r>
      <w:proofErr w:type="spellEnd"/>
      <w:r w:rsidRPr="00667AB5">
        <w:rPr>
          <w:rFonts w:ascii="Courier New" w:hAnsi="Courier New" w:cs="Courier New"/>
          <w:sz w:val="20"/>
          <w:szCs w:val="20"/>
        </w:rPr>
        <w:t xml:space="preserve"> as '</w:t>
      </w:r>
      <w:proofErr w:type="spellStart"/>
      <w:r w:rsidRPr="00667AB5">
        <w:rPr>
          <w:rFonts w:ascii="Courier New" w:hAnsi="Courier New" w:cs="Courier New"/>
          <w:sz w:val="20"/>
          <w:szCs w:val="20"/>
        </w:rPr>
        <w:t>lt</w:t>
      </w:r>
      <w:proofErr w:type="spellEnd"/>
      <w:r w:rsidRPr="00667AB5">
        <w:rPr>
          <w:rFonts w:ascii="Courier New" w:hAnsi="Courier New" w:cs="Courier New"/>
          <w:sz w:val="20"/>
          <w:szCs w:val="20"/>
        </w:rPr>
        <w:t xml:space="preserve">'";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choice.childResource_list</w:t>
      </w:r>
      <w:proofErr w:type="spellEnd"/>
      <w:r w:rsidRPr="00667AB5">
        <w:rPr>
          <w:rFonts w:ascii="Courier New" w:hAnsi="Courier New" w:cs="Courier New"/>
          <w:sz w:val="20"/>
          <w:szCs w:val="20"/>
        </w:rPr>
        <w:t>[-])</w:t>
      </w:r>
      <w:r w:rsidR="00087E6B" w:rsidRPr="00667AB5">
        <w:rPr>
          <w:rFonts w:ascii="Courier New" w:hAnsi="Courier New" w:cs="Courier New"/>
          <w:sz w:val="20"/>
          <w:szCs w:val="20"/>
        </w:rPr>
        <w:t>"</w:t>
      </w:r>
      <w:proofErr w:type="spellStart"/>
      <w:r w:rsidR="00087E6B" w:rsidRPr="00667AB5">
        <w:rPr>
          <w:rFonts w:ascii="Courier New" w:hAnsi="Courier New" w:cs="Courier New"/>
          <w:sz w:val="20"/>
          <w:szCs w:val="20"/>
        </w:rPr>
        <w:t>XML"</w:t>
      </w:r>
      <w:r w:rsidR="00087E6B">
        <w:rPr>
          <w:rFonts w:ascii="Courier New" w:hAnsi="Courier New" w:cs="Courier New"/>
          <w:sz w:val="20"/>
          <w:szCs w:val="20"/>
        </w:rPr>
        <w:t>:</w:t>
      </w:r>
      <w:r w:rsidRPr="00667AB5">
        <w:rPr>
          <w:rFonts w:ascii="Courier New" w:hAnsi="Courier New" w:cs="Courier New"/>
          <w:sz w:val="20"/>
          <w:szCs w:val="20"/>
        </w:rPr>
        <w:t>"name</w:t>
      </w:r>
      <w:proofErr w:type="spellEnd"/>
      <w:r w:rsidRPr="00667AB5">
        <w:rPr>
          <w:rFonts w:ascii="Courier New" w:hAnsi="Courier New" w:cs="Courier New"/>
          <w:sz w:val="20"/>
          <w:szCs w:val="20"/>
        </w:rPr>
        <w:t xml:space="preserve"> as '</w:t>
      </w:r>
      <w:proofErr w:type="spellStart"/>
      <w:r w:rsidRPr="00667AB5">
        <w:rPr>
          <w:rFonts w:ascii="Courier New" w:hAnsi="Courier New" w:cs="Courier New"/>
          <w:sz w:val="20"/>
          <w:szCs w:val="20"/>
        </w:rPr>
        <w:t>cr</w:t>
      </w:r>
      <w:proofErr w:type="spellEnd"/>
      <w:r w:rsidRPr="00667AB5">
        <w:rPr>
          <w:rFonts w:ascii="Courier New" w:hAnsi="Courier New" w:cs="Courier New"/>
          <w:sz w:val="20"/>
          <w:szCs w:val="20"/>
        </w:rPr>
        <w:t xml:space="preserve">'";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choice.choice_list</w:t>
      </w:r>
      <w:proofErr w:type="spellEnd"/>
      <w:r w:rsidRPr="00667AB5">
        <w:rPr>
          <w:rFonts w:ascii="Courier New" w:hAnsi="Courier New" w:cs="Courier New"/>
          <w:sz w:val="20"/>
          <w:szCs w:val="20"/>
        </w:rPr>
        <w:t xml:space="preserve">[-].container) </w:t>
      </w:r>
      <w:r w:rsidR="00087E6B" w:rsidRPr="00667AB5">
        <w:rPr>
          <w:rFonts w:ascii="Courier New" w:hAnsi="Courier New" w:cs="Courier New"/>
          <w:sz w:val="20"/>
          <w:szCs w:val="20"/>
        </w:rPr>
        <w:t>"</w:t>
      </w:r>
      <w:proofErr w:type="spellStart"/>
      <w:r w:rsidR="00087E6B" w:rsidRPr="00667AB5">
        <w:rPr>
          <w:rFonts w:ascii="Courier New" w:hAnsi="Courier New" w:cs="Courier New"/>
          <w:sz w:val="20"/>
          <w:szCs w:val="20"/>
        </w:rPr>
        <w:t>XML"</w:t>
      </w:r>
      <w:r w:rsidR="00087E6B">
        <w:rPr>
          <w:rFonts w:ascii="Courier New" w:hAnsi="Courier New" w:cs="Courier New"/>
          <w:sz w:val="20"/>
          <w:szCs w:val="20"/>
        </w:rPr>
        <w:t>:</w:t>
      </w:r>
      <w:r w:rsidRPr="00667AB5">
        <w:rPr>
          <w:rFonts w:ascii="Courier New" w:hAnsi="Courier New" w:cs="Courier New"/>
          <w:sz w:val="20"/>
          <w:szCs w:val="20"/>
        </w:rPr>
        <w:t>"name</w:t>
      </w:r>
      <w:proofErr w:type="spellEnd"/>
      <w:r w:rsidRPr="00667AB5">
        <w:rPr>
          <w:rFonts w:ascii="Courier New" w:hAnsi="Courier New" w:cs="Courier New"/>
          <w:sz w:val="20"/>
          <w:szCs w:val="20"/>
        </w:rPr>
        <w:t xml:space="preserve"> as '</w:t>
      </w:r>
      <w:proofErr w:type="spellStart"/>
      <w:r w:rsidRPr="00667AB5">
        <w:rPr>
          <w:rFonts w:ascii="Courier New" w:hAnsi="Courier New" w:cs="Courier New"/>
          <w:sz w:val="20"/>
          <w:szCs w:val="20"/>
        </w:rPr>
        <w:t>cnt</w:t>
      </w:r>
      <w:proofErr w:type="spellEnd"/>
      <w:r w:rsidRPr="00667AB5">
        <w:rPr>
          <w:rFonts w:ascii="Courier New" w:hAnsi="Courier New" w:cs="Courier New"/>
          <w:sz w:val="20"/>
          <w:szCs w:val="20"/>
        </w:rPr>
        <w:t xml:space="preserve">'";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choice.choice_list</w:t>
      </w:r>
      <w:proofErr w:type="spellEnd"/>
      <w:r w:rsidRPr="00667AB5">
        <w:rPr>
          <w:rFonts w:ascii="Courier New" w:hAnsi="Courier New" w:cs="Courier New"/>
          <w:sz w:val="20"/>
          <w:szCs w:val="20"/>
        </w:rPr>
        <w:t xml:space="preserve">[-].group_) </w:t>
      </w:r>
      <w:r w:rsidR="00087E6B" w:rsidRPr="00667AB5">
        <w:rPr>
          <w:rFonts w:ascii="Courier New" w:hAnsi="Courier New" w:cs="Courier New"/>
          <w:sz w:val="20"/>
          <w:szCs w:val="20"/>
        </w:rPr>
        <w:t>"</w:t>
      </w:r>
      <w:proofErr w:type="spellStart"/>
      <w:r w:rsidR="00087E6B" w:rsidRPr="00667AB5">
        <w:rPr>
          <w:rFonts w:ascii="Courier New" w:hAnsi="Courier New" w:cs="Courier New"/>
          <w:sz w:val="20"/>
          <w:szCs w:val="20"/>
        </w:rPr>
        <w:t>XML"</w:t>
      </w:r>
      <w:r w:rsidR="00087E6B">
        <w:rPr>
          <w:rFonts w:ascii="Courier New" w:hAnsi="Courier New" w:cs="Courier New"/>
          <w:sz w:val="20"/>
          <w:szCs w:val="20"/>
        </w:rPr>
        <w:t>:</w:t>
      </w:r>
      <w:r w:rsidRPr="00667AB5">
        <w:rPr>
          <w:rFonts w:ascii="Courier New" w:hAnsi="Courier New" w:cs="Courier New"/>
          <w:sz w:val="20"/>
          <w:szCs w:val="20"/>
        </w:rPr>
        <w:t>"name</w:t>
      </w:r>
      <w:proofErr w:type="spellEnd"/>
      <w:r w:rsidRPr="00667AB5">
        <w:rPr>
          <w:rFonts w:ascii="Courier New" w:hAnsi="Courier New" w:cs="Courier New"/>
          <w:sz w:val="20"/>
          <w:szCs w:val="20"/>
        </w:rPr>
        <w:t xml:space="preserve"> as 'grp'";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choice.choice_list</w:t>
      </w:r>
      <w:proofErr w:type="spellEnd"/>
      <w:r w:rsidRPr="00667AB5">
        <w:rPr>
          <w:rFonts w:ascii="Courier New" w:hAnsi="Courier New" w:cs="Courier New"/>
          <w:sz w:val="20"/>
          <w:szCs w:val="20"/>
        </w:rPr>
        <w:t>[-].</w:t>
      </w:r>
      <w:proofErr w:type="spellStart"/>
      <w:r w:rsidRPr="00667AB5">
        <w:rPr>
          <w:rFonts w:ascii="Courier New" w:hAnsi="Courier New" w:cs="Courier New"/>
          <w:sz w:val="20"/>
          <w:szCs w:val="20"/>
        </w:rPr>
        <w:t>accessControlPolicy</w:t>
      </w:r>
      <w:proofErr w:type="spellEnd"/>
      <w:r w:rsidRPr="00667AB5">
        <w:rPr>
          <w:rFonts w:ascii="Courier New" w:hAnsi="Courier New" w:cs="Courier New"/>
          <w:sz w:val="20"/>
          <w:szCs w:val="20"/>
        </w:rPr>
        <w:t xml:space="preserve">) </w:t>
      </w:r>
      <w:r w:rsidR="00087E6B" w:rsidRPr="00667AB5">
        <w:rPr>
          <w:rFonts w:ascii="Courier New" w:hAnsi="Courier New" w:cs="Courier New"/>
          <w:sz w:val="20"/>
          <w:szCs w:val="20"/>
        </w:rPr>
        <w:t>"</w:t>
      </w:r>
      <w:proofErr w:type="spellStart"/>
      <w:r w:rsidR="00087E6B" w:rsidRPr="00667AB5">
        <w:rPr>
          <w:rFonts w:ascii="Courier New" w:hAnsi="Courier New" w:cs="Courier New"/>
          <w:sz w:val="20"/>
          <w:szCs w:val="20"/>
        </w:rPr>
        <w:t>XML"</w:t>
      </w:r>
      <w:r w:rsidR="00087E6B">
        <w:rPr>
          <w:rFonts w:ascii="Courier New" w:hAnsi="Courier New" w:cs="Courier New"/>
          <w:sz w:val="20"/>
          <w:szCs w:val="20"/>
        </w:rPr>
        <w:t>:</w:t>
      </w:r>
      <w:r w:rsidRPr="00667AB5">
        <w:rPr>
          <w:rFonts w:ascii="Courier New" w:hAnsi="Courier New" w:cs="Courier New"/>
          <w:sz w:val="20"/>
          <w:szCs w:val="20"/>
        </w:rPr>
        <w:t>"name</w:t>
      </w:r>
      <w:proofErr w:type="spellEnd"/>
      <w:r w:rsidRPr="00667AB5">
        <w:rPr>
          <w:rFonts w:ascii="Courier New" w:hAnsi="Courier New" w:cs="Courier New"/>
          <w:sz w:val="20"/>
          <w:szCs w:val="20"/>
        </w:rPr>
        <w:t xml:space="preserve"> as '</w:t>
      </w:r>
      <w:proofErr w:type="spellStart"/>
      <w:r w:rsidRPr="00667AB5">
        <w:rPr>
          <w:rFonts w:ascii="Courier New" w:hAnsi="Courier New" w:cs="Courier New"/>
          <w:sz w:val="20"/>
          <w:szCs w:val="20"/>
        </w:rPr>
        <w:t>acp</w:t>
      </w:r>
      <w:proofErr w:type="spellEnd"/>
      <w:r w:rsidRPr="00667AB5">
        <w:rPr>
          <w:rFonts w:ascii="Courier New" w:hAnsi="Courier New" w:cs="Courier New"/>
          <w:sz w:val="20"/>
          <w:szCs w:val="20"/>
        </w:rPr>
        <w:t xml:space="preserve">'";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w:t>
      </w:r>
      <w:r>
        <w:rPr>
          <w:rFonts w:ascii="Courier New" w:hAnsi="Courier New" w:cs="Courier New"/>
          <w:sz w:val="20"/>
          <w:szCs w:val="20"/>
        </w:rPr>
        <w:t xml:space="preserve"> </w:t>
      </w: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choice.choice_list</w:t>
      </w:r>
      <w:proofErr w:type="spellEnd"/>
      <w:r w:rsidRPr="00667AB5">
        <w:rPr>
          <w:rFonts w:ascii="Courier New" w:hAnsi="Courier New" w:cs="Courier New"/>
          <w:sz w:val="20"/>
          <w:szCs w:val="20"/>
        </w:rPr>
        <w:t xml:space="preserve">[-].subscription) </w:t>
      </w:r>
      <w:r w:rsidR="00087E6B" w:rsidRPr="00667AB5">
        <w:rPr>
          <w:rFonts w:ascii="Courier New" w:hAnsi="Courier New" w:cs="Courier New"/>
          <w:sz w:val="20"/>
          <w:szCs w:val="20"/>
        </w:rPr>
        <w:t>"</w:t>
      </w:r>
      <w:proofErr w:type="spellStart"/>
      <w:r w:rsidR="00087E6B" w:rsidRPr="00667AB5">
        <w:rPr>
          <w:rFonts w:ascii="Courier New" w:hAnsi="Courier New" w:cs="Courier New"/>
          <w:sz w:val="20"/>
          <w:szCs w:val="20"/>
        </w:rPr>
        <w:t>XML"</w:t>
      </w:r>
      <w:r w:rsidR="00087E6B">
        <w:rPr>
          <w:rFonts w:ascii="Courier New" w:hAnsi="Courier New" w:cs="Courier New"/>
          <w:sz w:val="20"/>
          <w:szCs w:val="20"/>
        </w:rPr>
        <w:t>:</w:t>
      </w:r>
      <w:r w:rsidRPr="00667AB5">
        <w:rPr>
          <w:rFonts w:ascii="Courier New" w:hAnsi="Courier New" w:cs="Courier New"/>
          <w:sz w:val="20"/>
          <w:szCs w:val="20"/>
        </w:rPr>
        <w:t>"name</w:t>
      </w:r>
      <w:proofErr w:type="spellEnd"/>
      <w:r w:rsidRPr="00667AB5">
        <w:rPr>
          <w:rFonts w:ascii="Courier New" w:hAnsi="Courier New" w:cs="Courier New"/>
          <w:sz w:val="20"/>
          <w:szCs w:val="20"/>
        </w:rPr>
        <w:t xml:space="preserve"> as 'sub'";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w:t>
      </w:r>
      <w:r>
        <w:rPr>
          <w:rFonts w:ascii="Courier New" w:hAnsi="Courier New" w:cs="Courier New"/>
          <w:sz w:val="20"/>
          <w:szCs w:val="20"/>
        </w:rPr>
        <w:t xml:space="preserve"> </w:t>
      </w: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choice.choice_list</w:t>
      </w:r>
      <w:proofErr w:type="spellEnd"/>
      <w:r w:rsidRPr="00667AB5">
        <w:rPr>
          <w:rFonts w:ascii="Courier New" w:hAnsi="Courier New" w:cs="Courier New"/>
          <w:sz w:val="20"/>
          <w:szCs w:val="20"/>
        </w:rPr>
        <w:t>[-].</w:t>
      </w:r>
      <w:proofErr w:type="spellStart"/>
      <w:r w:rsidRPr="00667AB5">
        <w:rPr>
          <w:rFonts w:ascii="Courier New" w:hAnsi="Courier New" w:cs="Courier New"/>
          <w:sz w:val="20"/>
          <w:szCs w:val="20"/>
        </w:rPr>
        <w:t>pollingChannel</w:t>
      </w:r>
      <w:proofErr w:type="spellEnd"/>
      <w:r w:rsidRPr="00667AB5">
        <w:rPr>
          <w:rFonts w:ascii="Courier New" w:hAnsi="Courier New" w:cs="Courier New"/>
          <w:sz w:val="20"/>
          <w:szCs w:val="20"/>
        </w:rPr>
        <w:t xml:space="preserve">) </w:t>
      </w:r>
      <w:r w:rsidR="00087E6B" w:rsidRPr="00667AB5">
        <w:rPr>
          <w:rFonts w:ascii="Courier New" w:hAnsi="Courier New" w:cs="Courier New"/>
          <w:sz w:val="20"/>
          <w:szCs w:val="20"/>
        </w:rPr>
        <w:t>"</w:t>
      </w:r>
      <w:proofErr w:type="spellStart"/>
      <w:r w:rsidR="00087E6B" w:rsidRPr="00667AB5">
        <w:rPr>
          <w:rFonts w:ascii="Courier New" w:hAnsi="Courier New" w:cs="Courier New"/>
          <w:sz w:val="20"/>
          <w:szCs w:val="20"/>
        </w:rPr>
        <w:t>XML"</w:t>
      </w:r>
      <w:r w:rsidR="00087E6B">
        <w:rPr>
          <w:rFonts w:ascii="Courier New" w:hAnsi="Courier New" w:cs="Courier New"/>
          <w:sz w:val="20"/>
          <w:szCs w:val="20"/>
        </w:rPr>
        <w:t>:</w:t>
      </w:r>
      <w:r w:rsidRPr="00667AB5">
        <w:rPr>
          <w:rFonts w:ascii="Courier New" w:hAnsi="Courier New" w:cs="Courier New"/>
          <w:sz w:val="20"/>
          <w:szCs w:val="20"/>
        </w:rPr>
        <w:t>"name</w:t>
      </w:r>
      <w:proofErr w:type="spellEnd"/>
      <w:r w:rsidRPr="00667AB5">
        <w:rPr>
          <w:rFonts w:ascii="Courier New" w:hAnsi="Courier New" w:cs="Courier New"/>
          <w:sz w:val="20"/>
          <w:szCs w:val="20"/>
        </w:rPr>
        <w:t xml:space="preserve"> as '</w:t>
      </w:r>
      <w:proofErr w:type="spellStart"/>
      <w:r w:rsidRPr="00667AB5">
        <w:rPr>
          <w:rFonts w:ascii="Courier New" w:hAnsi="Courier New" w:cs="Courier New"/>
          <w:sz w:val="20"/>
          <w:szCs w:val="20"/>
        </w:rPr>
        <w:t>pch</w:t>
      </w:r>
      <w:proofErr w:type="spellEnd"/>
      <w:r w:rsidRPr="00667AB5">
        <w:rPr>
          <w:rFonts w:ascii="Courier New" w:hAnsi="Courier New" w:cs="Courier New"/>
          <w:sz w:val="20"/>
          <w:szCs w:val="20"/>
        </w:rPr>
        <w:t xml:space="preserve">'";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w:t>
      </w:r>
      <w:r>
        <w:rPr>
          <w:rFonts w:ascii="Courier New" w:hAnsi="Courier New" w:cs="Courier New"/>
          <w:sz w:val="20"/>
          <w:szCs w:val="20"/>
        </w:rPr>
        <w:t xml:space="preserve"> </w:t>
      </w: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choice.choice_list</w:t>
      </w:r>
      <w:proofErr w:type="spellEnd"/>
      <w:r w:rsidRPr="00667AB5">
        <w:rPr>
          <w:rFonts w:ascii="Courier New" w:hAnsi="Courier New" w:cs="Courier New"/>
          <w:sz w:val="20"/>
          <w:szCs w:val="20"/>
        </w:rPr>
        <w:t xml:space="preserve">[-].schedule) </w:t>
      </w:r>
      <w:r w:rsidR="00087E6B" w:rsidRPr="00667AB5">
        <w:rPr>
          <w:rFonts w:ascii="Courier New" w:hAnsi="Courier New" w:cs="Courier New"/>
          <w:sz w:val="20"/>
          <w:szCs w:val="20"/>
        </w:rPr>
        <w:t>"</w:t>
      </w:r>
      <w:proofErr w:type="spellStart"/>
      <w:r w:rsidR="00087E6B" w:rsidRPr="00667AB5">
        <w:rPr>
          <w:rFonts w:ascii="Courier New" w:hAnsi="Courier New" w:cs="Courier New"/>
          <w:sz w:val="20"/>
          <w:szCs w:val="20"/>
        </w:rPr>
        <w:t>XML"</w:t>
      </w:r>
      <w:r w:rsidR="00087E6B">
        <w:rPr>
          <w:rFonts w:ascii="Courier New" w:hAnsi="Courier New" w:cs="Courier New"/>
          <w:sz w:val="20"/>
          <w:szCs w:val="20"/>
        </w:rPr>
        <w:t>:</w:t>
      </w:r>
      <w:r w:rsidRPr="00667AB5">
        <w:rPr>
          <w:rFonts w:ascii="Courier New" w:hAnsi="Courier New" w:cs="Courier New"/>
          <w:sz w:val="20"/>
          <w:szCs w:val="20"/>
        </w:rPr>
        <w:t>"name</w:t>
      </w:r>
      <w:proofErr w:type="spellEnd"/>
      <w:r w:rsidRPr="00667AB5">
        <w:rPr>
          <w:rFonts w:ascii="Courier New" w:hAnsi="Courier New" w:cs="Courier New"/>
          <w:sz w:val="20"/>
          <w:szCs w:val="20"/>
        </w:rPr>
        <w:t xml:space="preserve"> as '</w:t>
      </w:r>
      <w:proofErr w:type="spellStart"/>
      <w:r w:rsidRPr="00667AB5">
        <w:rPr>
          <w:rFonts w:ascii="Courier New" w:hAnsi="Courier New" w:cs="Courier New"/>
          <w:sz w:val="20"/>
          <w:szCs w:val="20"/>
        </w:rPr>
        <w:t>sch</w:t>
      </w:r>
      <w:proofErr w:type="spellEnd"/>
      <w:r w:rsidRPr="00667AB5">
        <w:rPr>
          <w:rFonts w:ascii="Courier New" w:hAnsi="Courier New" w:cs="Courier New"/>
          <w:sz w:val="20"/>
          <w:szCs w:val="20"/>
        </w:rPr>
        <w:t xml:space="preserve">'"; </w:t>
      </w:r>
    </w:p>
    <w:p w:rsidR="00087E6B" w:rsidRDefault="00087E6B" w:rsidP="00A2226D">
      <w:pPr>
        <w:pStyle w:val="PlainText"/>
        <w:rPr>
          <w:rFonts w:ascii="Courier New" w:hAnsi="Courier New" w:cs="Courier New"/>
          <w:sz w:val="20"/>
          <w:szCs w:val="20"/>
        </w:rPr>
      </w:pP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 long -short </w:t>
      </w:r>
      <w:r>
        <w:rPr>
          <w:rFonts w:ascii="Courier New" w:hAnsi="Courier New" w:cs="Courier New"/>
          <w:sz w:val="20"/>
          <w:szCs w:val="20"/>
        </w:rPr>
        <w:t xml:space="preserve">name </w:t>
      </w:r>
      <w:r w:rsidRPr="00667AB5">
        <w:rPr>
          <w:rFonts w:ascii="Courier New" w:hAnsi="Courier New" w:cs="Courier New"/>
          <w:sz w:val="20"/>
          <w:szCs w:val="20"/>
        </w:rPr>
        <w:t xml:space="preserve">conversion </w:t>
      </w:r>
      <w:r w:rsidR="007E1BE2">
        <w:rPr>
          <w:rFonts w:ascii="Courier New" w:hAnsi="Courier New" w:cs="Courier New"/>
          <w:sz w:val="20"/>
          <w:szCs w:val="20"/>
        </w:rPr>
        <w:t>JSON</w:t>
      </w:r>
      <w:r w:rsidRPr="00667AB5">
        <w:rPr>
          <w:rFonts w:ascii="Courier New" w:hAnsi="Courier New" w:cs="Courier New"/>
          <w:sz w:val="20"/>
          <w:szCs w:val="20"/>
        </w:rPr>
        <w:t xml:space="preserve">*/ </w:t>
      </w:r>
    </w:p>
    <w:p w:rsidR="00087E6B" w:rsidRPr="00667AB5" w:rsidRDefault="00087E6B" w:rsidP="00087E6B">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Pr>
          <w:rFonts w:ascii="Courier New" w:hAnsi="Courier New" w:cs="Courier New"/>
          <w:sz w:val="20"/>
          <w:szCs w:val="20"/>
        </w:rPr>
        <w:t>JSON</w:t>
      </w:r>
      <w:r w:rsidRPr="00667AB5">
        <w:rPr>
          <w:rFonts w:ascii="Courier New" w:hAnsi="Courier New" w:cs="Courier New"/>
          <w:sz w:val="20"/>
          <w:szCs w:val="20"/>
        </w:rPr>
        <w:t>"</w:t>
      </w:r>
      <w:r>
        <w:rPr>
          <w:rFonts w:ascii="Courier New" w:hAnsi="Courier New" w:cs="Courier New"/>
          <w:sz w:val="20"/>
          <w:szCs w:val="20"/>
        </w:rPr>
        <w:t>:</w:t>
      </w:r>
      <w:r w:rsidRPr="00667AB5">
        <w:rPr>
          <w:rFonts w:ascii="Courier New" w:hAnsi="Courier New" w:cs="Courier New"/>
          <w:sz w:val="20"/>
          <w:szCs w:val="20"/>
        </w:rPr>
        <w:t>"name</w:t>
      </w:r>
      <w:proofErr w:type="spellEnd"/>
      <w:r w:rsidRPr="00667AB5">
        <w:rPr>
          <w:rFonts w:ascii="Courier New" w:hAnsi="Courier New" w:cs="Courier New"/>
          <w:sz w:val="20"/>
          <w:szCs w:val="20"/>
        </w:rPr>
        <w:t xml:space="preserve"> as 'ae'";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resourceName</w:t>
      </w:r>
      <w:proofErr w:type="spellEnd"/>
      <w:r w:rsidRPr="00667AB5">
        <w:rPr>
          <w:rFonts w:ascii="Courier New" w:hAnsi="Courier New" w:cs="Courier New"/>
          <w:sz w:val="20"/>
          <w:szCs w:val="20"/>
        </w:rPr>
        <w:t xml:space="preserve">) </w:t>
      </w:r>
      <w:r w:rsidR="00087E6B" w:rsidRPr="00667AB5">
        <w:rPr>
          <w:rFonts w:ascii="Courier New" w:hAnsi="Courier New" w:cs="Courier New"/>
          <w:sz w:val="20"/>
          <w:szCs w:val="20"/>
        </w:rPr>
        <w:t>"</w:t>
      </w:r>
      <w:proofErr w:type="spellStart"/>
      <w:r w:rsidR="00087E6B">
        <w:rPr>
          <w:rFonts w:ascii="Courier New" w:hAnsi="Courier New" w:cs="Courier New"/>
          <w:sz w:val="20"/>
          <w:szCs w:val="20"/>
        </w:rPr>
        <w:t>JSON</w:t>
      </w:r>
      <w:r w:rsidRPr="00667AB5">
        <w:rPr>
          <w:rFonts w:ascii="Courier New" w:hAnsi="Courier New" w:cs="Courier New"/>
          <w:sz w:val="20"/>
          <w:szCs w:val="20"/>
        </w:rPr>
        <w:t>"</w:t>
      </w:r>
      <w:r>
        <w:rPr>
          <w:rFonts w:ascii="Courier New" w:hAnsi="Courier New" w:cs="Courier New"/>
          <w:sz w:val="20"/>
          <w:szCs w:val="20"/>
        </w:rPr>
        <w:t>:</w:t>
      </w:r>
      <w:r w:rsidRPr="00667AB5">
        <w:rPr>
          <w:rFonts w:ascii="Courier New" w:hAnsi="Courier New" w:cs="Courier New"/>
          <w:sz w:val="20"/>
          <w:szCs w:val="20"/>
        </w:rPr>
        <w:t>"name</w:t>
      </w:r>
      <w:proofErr w:type="spellEnd"/>
      <w:r w:rsidRPr="00667AB5">
        <w:rPr>
          <w:rFonts w:ascii="Courier New" w:hAnsi="Courier New" w:cs="Courier New"/>
          <w:sz w:val="20"/>
          <w:szCs w:val="20"/>
        </w:rPr>
        <w:t xml:space="preserve"> as '</w:t>
      </w:r>
      <w:proofErr w:type="spellStart"/>
      <w:r w:rsidRPr="00667AB5">
        <w:rPr>
          <w:rFonts w:ascii="Courier New" w:hAnsi="Courier New" w:cs="Courier New"/>
          <w:sz w:val="20"/>
          <w:szCs w:val="20"/>
        </w:rPr>
        <w:t>rn</w:t>
      </w:r>
      <w:proofErr w:type="spellEnd"/>
      <w:r w:rsidRPr="00667AB5">
        <w:rPr>
          <w:rFonts w:ascii="Courier New" w:hAnsi="Courier New" w:cs="Courier New"/>
          <w:sz w:val="20"/>
          <w:szCs w:val="20"/>
        </w:rPr>
        <w:t xml:space="preserve">'";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resourceType</w:t>
      </w:r>
      <w:proofErr w:type="spellEnd"/>
      <w:r w:rsidRPr="00667AB5">
        <w:rPr>
          <w:rFonts w:ascii="Courier New" w:hAnsi="Courier New" w:cs="Courier New"/>
          <w:sz w:val="20"/>
          <w:szCs w:val="20"/>
        </w:rPr>
        <w:t xml:space="preserve">) </w:t>
      </w:r>
      <w:r w:rsidR="00087E6B" w:rsidRPr="00667AB5">
        <w:rPr>
          <w:rFonts w:ascii="Courier New" w:hAnsi="Courier New" w:cs="Courier New"/>
          <w:sz w:val="20"/>
          <w:szCs w:val="20"/>
        </w:rPr>
        <w:t>"</w:t>
      </w:r>
      <w:proofErr w:type="spellStart"/>
      <w:r w:rsidR="00087E6B">
        <w:rPr>
          <w:rFonts w:ascii="Courier New" w:hAnsi="Courier New" w:cs="Courier New"/>
          <w:sz w:val="20"/>
          <w:szCs w:val="20"/>
        </w:rPr>
        <w:t>JSON</w:t>
      </w:r>
      <w:r w:rsidR="00087E6B" w:rsidRPr="00667AB5">
        <w:rPr>
          <w:rFonts w:ascii="Courier New" w:hAnsi="Courier New" w:cs="Courier New"/>
          <w:sz w:val="20"/>
          <w:szCs w:val="20"/>
        </w:rPr>
        <w:t>"</w:t>
      </w:r>
      <w:r w:rsidR="00087E6B">
        <w:rPr>
          <w:rFonts w:ascii="Courier New" w:hAnsi="Courier New" w:cs="Courier New"/>
          <w:sz w:val="20"/>
          <w:szCs w:val="20"/>
        </w:rPr>
        <w:t>:</w:t>
      </w:r>
      <w:r w:rsidRPr="00667AB5">
        <w:rPr>
          <w:rFonts w:ascii="Courier New" w:hAnsi="Courier New" w:cs="Courier New"/>
          <w:sz w:val="20"/>
          <w:szCs w:val="20"/>
        </w:rPr>
        <w:t>"name</w:t>
      </w:r>
      <w:proofErr w:type="spellEnd"/>
      <w:r w:rsidRPr="00667AB5">
        <w:rPr>
          <w:rFonts w:ascii="Courier New" w:hAnsi="Courier New" w:cs="Courier New"/>
          <w:sz w:val="20"/>
          <w:szCs w:val="20"/>
        </w:rPr>
        <w:t xml:space="preserve"> as 'ty'";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resourceID</w:t>
      </w:r>
      <w:proofErr w:type="spellEnd"/>
      <w:r w:rsidRPr="00667AB5">
        <w:rPr>
          <w:rFonts w:ascii="Courier New" w:hAnsi="Courier New" w:cs="Courier New"/>
          <w:sz w:val="20"/>
          <w:szCs w:val="20"/>
        </w:rPr>
        <w:t xml:space="preserve">) </w:t>
      </w:r>
      <w:r w:rsidR="00087E6B" w:rsidRPr="00667AB5">
        <w:rPr>
          <w:rFonts w:ascii="Courier New" w:hAnsi="Courier New" w:cs="Courier New"/>
          <w:sz w:val="20"/>
          <w:szCs w:val="20"/>
        </w:rPr>
        <w:t>"</w:t>
      </w:r>
      <w:proofErr w:type="spellStart"/>
      <w:r w:rsidR="00087E6B">
        <w:rPr>
          <w:rFonts w:ascii="Courier New" w:hAnsi="Courier New" w:cs="Courier New"/>
          <w:sz w:val="20"/>
          <w:szCs w:val="20"/>
        </w:rPr>
        <w:t>JSON</w:t>
      </w:r>
      <w:r w:rsidR="00087E6B" w:rsidRPr="00667AB5">
        <w:rPr>
          <w:rFonts w:ascii="Courier New" w:hAnsi="Courier New" w:cs="Courier New"/>
          <w:sz w:val="20"/>
          <w:szCs w:val="20"/>
        </w:rPr>
        <w:t>"</w:t>
      </w:r>
      <w:r w:rsidR="00087E6B">
        <w:rPr>
          <w:rFonts w:ascii="Courier New" w:hAnsi="Courier New" w:cs="Courier New"/>
          <w:sz w:val="20"/>
          <w:szCs w:val="20"/>
        </w:rPr>
        <w:t>:</w:t>
      </w:r>
      <w:r w:rsidRPr="00667AB5">
        <w:rPr>
          <w:rFonts w:ascii="Courier New" w:hAnsi="Courier New" w:cs="Courier New"/>
          <w:sz w:val="20"/>
          <w:szCs w:val="20"/>
        </w:rPr>
        <w:t>"name</w:t>
      </w:r>
      <w:proofErr w:type="spellEnd"/>
      <w:r w:rsidRPr="00667AB5">
        <w:rPr>
          <w:rFonts w:ascii="Courier New" w:hAnsi="Courier New" w:cs="Courier New"/>
          <w:sz w:val="20"/>
          <w:szCs w:val="20"/>
        </w:rPr>
        <w:t xml:space="preserve"> as '</w:t>
      </w:r>
      <w:proofErr w:type="spellStart"/>
      <w:r w:rsidRPr="00667AB5">
        <w:rPr>
          <w:rFonts w:ascii="Courier New" w:hAnsi="Courier New" w:cs="Courier New"/>
          <w:sz w:val="20"/>
          <w:szCs w:val="20"/>
        </w:rPr>
        <w:t>ri</w:t>
      </w:r>
      <w:proofErr w:type="spellEnd"/>
      <w:r w:rsidRPr="00667AB5">
        <w:rPr>
          <w:rFonts w:ascii="Courier New" w:hAnsi="Courier New" w:cs="Courier New"/>
          <w:sz w:val="20"/>
          <w:szCs w:val="20"/>
        </w:rPr>
        <w:t xml:space="preserve">'";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parentID</w:t>
      </w:r>
      <w:proofErr w:type="spellEnd"/>
      <w:r w:rsidRPr="00667AB5">
        <w:rPr>
          <w:rFonts w:ascii="Courier New" w:hAnsi="Courier New" w:cs="Courier New"/>
          <w:sz w:val="20"/>
          <w:szCs w:val="20"/>
        </w:rPr>
        <w:t xml:space="preserve">) </w:t>
      </w:r>
      <w:r w:rsidR="00087E6B" w:rsidRPr="00667AB5">
        <w:rPr>
          <w:rFonts w:ascii="Courier New" w:hAnsi="Courier New" w:cs="Courier New"/>
          <w:sz w:val="20"/>
          <w:szCs w:val="20"/>
        </w:rPr>
        <w:t>"</w:t>
      </w:r>
      <w:proofErr w:type="spellStart"/>
      <w:r w:rsidR="00087E6B">
        <w:rPr>
          <w:rFonts w:ascii="Courier New" w:hAnsi="Courier New" w:cs="Courier New"/>
          <w:sz w:val="20"/>
          <w:szCs w:val="20"/>
        </w:rPr>
        <w:t>JSON</w:t>
      </w:r>
      <w:r w:rsidR="00087E6B" w:rsidRPr="00667AB5">
        <w:rPr>
          <w:rFonts w:ascii="Courier New" w:hAnsi="Courier New" w:cs="Courier New"/>
          <w:sz w:val="20"/>
          <w:szCs w:val="20"/>
        </w:rPr>
        <w:t>"</w:t>
      </w:r>
      <w:r w:rsidR="00087E6B">
        <w:rPr>
          <w:rFonts w:ascii="Courier New" w:hAnsi="Courier New" w:cs="Courier New"/>
          <w:sz w:val="20"/>
          <w:szCs w:val="20"/>
        </w:rPr>
        <w:t>:</w:t>
      </w:r>
      <w:r w:rsidRPr="00667AB5">
        <w:rPr>
          <w:rFonts w:ascii="Courier New" w:hAnsi="Courier New" w:cs="Courier New"/>
          <w:sz w:val="20"/>
          <w:szCs w:val="20"/>
        </w:rPr>
        <w:t>"name</w:t>
      </w:r>
      <w:proofErr w:type="spellEnd"/>
      <w:r w:rsidRPr="00667AB5">
        <w:rPr>
          <w:rFonts w:ascii="Courier New" w:hAnsi="Courier New" w:cs="Courier New"/>
          <w:sz w:val="20"/>
          <w:szCs w:val="20"/>
        </w:rPr>
        <w:t xml:space="preserve"> as 'pi'";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creationTime</w:t>
      </w:r>
      <w:proofErr w:type="spellEnd"/>
      <w:r w:rsidRPr="00667AB5">
        <w:rPr>
          <w:rFonts w:ascii="Courier New" w:hAnsi="Courier New" w:cs="Courier New"/>
          <w:sz w:val="20"/>
          <w:szCs w:val="20"/>
        </w:rPr>
        <w:t xml:space="preserve">) </w:t>
      </w:r>
      <w:r w:rsidR="00087E6B" w:rsidRPr="00667AB5">
        <w:rPr>
          <w:rFonts w:ascii="Courier New" w:hAnsi="Courier New" w:cs="Courier New"/>
          <w:sz w:val="20"/>
          <w:szCs w:val="20"/>
        </w:rPr>
        <w:t>"</w:t>
      </w:r>
      <w:proofErr w:type="spellStart"/>
      <w:r w:rsidR="00087E6B">
        <w:rPr>
          <w:rFonts w:ascii="Courier New" w:hAnsi="Courier New" w:cs="Courier New"/>
          <w:sz w:val="20"/>
          <w:szCs w:val="20"/>
        </w:rPr>
        <w:t>JSON</w:t>
      </w:r>
      <w:r w:rsidR="00087E6B" w:rsidRPr="00667AB5">
        <w:rPr>
          <w:rFonts w:ascii="Courier New" w:hAnsi="Courier New" w:cs="Courier New"/>
          <w:sz w:val="20"/>
          <w:szCs w:val="20"/>
        </w:rPr>
        <w:t>"</w:t>
      </w:r>
      <w:r w:rsidR="00087E6B">
        <w:rPr>
          <w:rFonts w:ascii="Courier New" w:hAnsi="Courier New" w:cs="Courier New"/>
          <w:sz w:val="20"/>
          <w:szCs w:val="20"/>
        </w:rPr>
        <w:t>:</w:t>
      </w:r>
      <w:r w:rsidRPr="00667AB5">
        <w:rPr>
          <w:rFonts w:ascii="Courier New" w:hAnsi="Courier New" w:cs="Courier New"/>
          <w:sz w:val="20"/>
          <w:szCs w:val="20"/>
        </w:rPr>
        <w:t>"name</w:t>
      </w:r>
      <w:proofErr w:type="spellEnd"/>
      <w:r w:rsidRPr="00667AB5">
        <w:rPr>
          <w:rFonts w:ascii="Courier New" w:hAnsi="Courier New" w:cs="Courier New"/>
          <w:sz w:val="20"/>
          <w:szCs w:val="20"/>
        </w:rPr>
        <w:t xml:space="preserve"> as '</w:t>
      </w:r>
      <w:proofErr w:type="spellStart"/>
      <w:r w:rsidRPr="00667AB5">
        <w:rPr>
          <w:rFonts w:ascii="Courier New" w:hAnsi="Courier New" w:cs="Courier New"/>
          <w:sz w:val="20"/>
          <w:szCs w:val="20"/>
        </w:rPr>
        <w:t>ct</w:t>
      </w:r>
      <w:proofErr w:type="spellEnd"/>
      <w:r w:rsidRPr="00667AB5">
        <w:rPr>
          <w:rFonts w:ascii="Courier New" w:hAnsi="Courier New" w:cs="Courier New"/>
          <w:sz w:val="20"/>
          <w:szCs w:val="20"/>
        </w:rPr>
        <w:t xml:space="preserve">'";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lastModifiedTime</w:t>
      </w:r>
      <w:proofErr w:type="spellEnd"/>
      <w:r w:rsidRPr="00667AB5">
        <w:rPr>
          <w:rFonts w:ascii="Courier New" w:hAnsi="Courier New" w:cs="Courier New"/>
          <w:sz w:val="20"/>
          <w:szCs w:val="20"/>
        </w:rPr>
        <w:t xml:space="preserve">) </w:t>
      </w:r>
      <w:r w:rsidR="00087E6B" w:rsidRPr="00667AB5">
        <w:rPr>
          <w:rFonts w:ascii="Courier New" w:hAnsi="Courier New" w:cs="Courier New"/>
          <w:sz w:val="20"/>
          <w:szCs w:val="20"/>
        </w:rPr>
        <w:t>"</w:t>
      </w:r>
      <w:proofErr w:type="spellStart"/>
      <w:r w:rsidR="00087E6B">
        <w:rPr>
          <w:rFonts w:ascii="Courier New" w:hAnsi="Courier New" w:cs="Courier New"/>
          <w:sz w:val="20"/>
          <w:szCs w:val="20"/>
        </w:rPr>
        <w:t>JSON</w:t>
      </w:r>
      <w:r w:rsidR="00087E6B" w:rsidRPr="00667AB5">
        <w:rPr>
          <w:rFonts w:ascii="Courier New" w:hAnsi="Courier New" w:cs="Courier New"/>
          <w:sz w:val="20"/>
          <w:szCs w:val="20"/>
        </w:rPr>
        <w:t>"</w:t>
      </w:r>
      <w:r w:rsidR="00087E6B">
        <w:rPr>
          <w:rFonts w:ascii="Courier New" w:hAnsi="Courier New" w:cs="Courier New"/>
          <w:sz w:val="20"/>
          <w:szCs w:val="20"/>
        </w:rPr>
        <w:t>:</w:t>
      </w:r>
      <w:r w:rsidRPr="00667AB5">
        <w:rPr>
          <w:rFonts w:ascii="Courier New" w:hAnsi="Courier New" w:cs="Courier New"/>
          <w:sz w:val="20"/>
          <w:szCs w:val="20"/>
        </w:rPr>
        <w:t>"name</w:t>
      </w:r>
      <w:proofErr w:type="spellEnd"/>
      <w:r w:rsidRPr="00667AB5">
        <w:rPr>
          <w:rFonts w:ascii="Courier New" w:hAnsi="Courier New" w:cs="Courier New"/>
          <w:sz w:val="20"/>
          <w:szCs w:val="20"/>
        </w:rPr>
        <w:t xml:space="preserve"> as '</w:t>
      </w:r>
      <w:proofErr w:type="spellStart"/>
      <w:r w:rsidRPr="00667AB5">
        <w:rPr>
          <w:rFonts w:ascii="Courier New" w:hAnsi="Courier New" w:cs="Courier New"/>
          <w:sz w:val="20"/>
          <w:szCs w:val="20"/>
        </w:rPr>
        <w:t>lt</w:t>
      </w:r>
      <w:proofErr w:type="spellEnd"/>
      <w:r w:rsidRPr="00667AB5">
        <w:rPr>
          <w:rFonts w:ascii="Courier New" w:hAnsi="Courier New" w:cs="Courier New"/>
          <w:sz w:val="20"/>
          <w:szCs w:val="20"/>
        </w:rPr>
        <w:t xml:space="preserve">'";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choice.childResource_list</w:t>
      </w:r>
      <w:proofErr w:type="spellEnd"/>
      <w:r w:rsidRPr="00667AB5">
        <w:rPr>
          <w:rFonts w:ascii="Courier New" w:hAnsi="Courier New" w:cs="Courier New"/>
          <w:sz w:val="20"/>
          <w:szCs w:val="20"/>
        </w:rPr>
        <w:t>[-])</w:t>
      </w:r>
      <w:r w:rsidR="00087E6B" w:rsidRPr="00667AB5">
        <w:rPr>
          <w:rFonts w:ascii="Courier New" w:hAnsi="Courier New" w:cs="Courier New"/>
          <w:sz w:val="20"/>
          <w:szCs w:val="20"/>
        </w:rPr>
        <w:t>"</w:t>
      </w:r>
      <w:proofErr w:type="spellStart"/>
      <w:r w:rsidR="00087E6B">
        <w:rPr>
          <w:rFonts w:ascii="Courier New" w:hAnsi="Courier New" w:cs="Courier New"/>
          <w:sz w:val="20"/>
          <w:szCs w:val="20"/>
        </w:rPr>
        <w:t>JSON</w:t>
      </w:r>
      <w:r w:rsidR="00087E6B" w:rsidRPr="00667AB5">
        <w:rPr>
          <w:rFonts w:ascii="Courier New" w:hAnsi="Courier New" w:cs="Courier New"/>
          <w:sz w:val="20"/>
          <w:szCs w:val="20"/>
        </w:rPr>
        <w:t>"</w:t>
      </w:r>
      <w:r w:rsidR="00087E6B">
        <w:rPr>
          <w:rFonts w:ascii="Courier New" w:hAnsi="Courier New" w:cs="Courier New"/>
          <w:sz w:val="20"/>
          <w:szCs w:val="20"/>
        </w:rPr>
        <w:t>:</w:t>
      </w:r>
      <w:r w:rsidRPr="00667AB5">
        <w:rPr>
          <w:rFonts w:ascii="Courier New" w:hAnsi="Courier New" w:cs="Courier New"/>
          <w:sz w:val="20"/>
          <w:szCs w:val="20"/>
        </w:rPr>
        <w:t>"name</w:t>
      </w:r>
      <w:proofErr w:type="spellEnd"/>
      <w:r w:rsidRPr="00667AB5">
        <w:rPr>
          <w:rFonts w:ascii="Courier New" w:hAnsi="Courier New" w:cs="Courier New"/>
          <w:sz w:val="20"/>
          <w:szCs w:val="20"/>
        </w:rPr>
        <w:t xml:space="preserve"> as '</w:t>
      </w:r>
      <w:proofErr w:type="spellStart"/>
      <w:r w:rsidRPr="00667AB5">
        <w:rPr>
          <w:rFonts w:ascii="Courier New" w:hAnsi="Courier New" w:cs="Courier New"/>
          <w:sz w:val="20"/>
          <w:szCs w:val="20"/>
        </w:rPr>
        <w:t>cr</w:t>
      </w:r>
      <w:proofErr w:type="spellEnd"/>
      <w:r w:rsidRPr="00667AB5">
        <w:rPr>
          <w:rFonts w:ascii="Courier New" w:hAnsi="Courier New" w:cs="Courier New"/>
          <w:sz w:val="20"/>
          <w:szCs w:val="20"/>
        </w:rPr>
        <w:t xml:space="preserve">'";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choice.choice_list</w:t>
      </w:r>
      <w:proofErr w:type="spellEnd"/>
      <w:r w:rsidRPr="00667AB5">
        <w:rPr>
          <w:rFonts w:ascii="Courier New" w:hAnsi="Courier New" w:cs="Courier New"/>
          <w:sz w:val="20"/>
          <w:szCs w:val="20"/>
        </w:rPr>
        <w:t xml:space="preserve">[-].container) </w:t>
      </w:r>
      <w:r w:rsidR="00087E6B" w:rsidRPr="00667AB5">
        <w:rPr>
          <w:rFonts w:ascii="Courier New" w:hAnsi="Courier New" w:cs="Courier New"/>
          <w:sz w:val="20"/>
          <w:szCs w:val="20"/>
        </w:rPr>
        <w:t>"</w:t>
      </w:r>
      <w:proofErr w:type="spellStart"/>
      <w:r w:rsidR="00087E6B">
        <w:rPr>
          <w:rFonts w:ascii="Courier New" w:hAnsi="Courier New" w:cs="Courier New"/>
          <w:sz w:val="20"/>
          <w:szCs w:val="20"/>
        </w:rPr>
        <w:t>JSON</w:t>
      </w:r>
      <w:r w:rsidR="00087E6B" w:rsidRPr="00667AB5">
        <w:rPr>
          <w:rFonts w:ascii="Courier New" w:hAnsi="Courier New" w:cs="Courier New"/>
          <w:sz w:val="20"/>
          <w:szCs w:val="20"/>
        </w:rPr>
        <w:t>"</w:t>
      </w:r>
      <w:r w:rsidR="00087E6B">
        <w:rPr>
          <w:rFonts w:ascii="Courier New" w:hAnsi="Courier New" w:cs="Courier New"/>
          <w:sz w:val="20"/>
          <w:szCs w:val="20"/>
        </w:rPr>
        <w:t>:</w:t>
      </w:r>
      <w:r w:rsidRPr="00667AB5">
        <w:rPr>
          <w:rFonts w:ascii="Courier New" w:hAnsi="Courier New" w:cs="Courier New"/>
          <w:sz w:val="20"/>
          <w:szCs w:val="20"/>
        </w:rPr>
        <w:t>"name</w:t>
      </w:r>
      <w:proofErr w:type="spellEnd"/>
      <w:r w:rsidRPr="00667AB5">
        <w:rPr>
          <w:rFonts w:ascii="Courier New" w:hAnsi="Courier New" w:cs="Courier New"/>
          <w:sz w:val="20"/>
          <w:szCs w:val="20"/>
        </w:rPr>
        <w:t xml:space="preserve"> as '</w:t>
      </w:r>
      <w:proofErr w:type="spellStart"/>
      <w:r w:rsidRPr="00667AB5">
        <w:rPr>
          <w:rFonts w:ascii="Courier New" w:hAnsi="Courier New" w:cs="Courier New"/>
          <w:sz w:val="20"/>
          <w:szCs w:val="20"/>
        </w:rPr>
        <w:t>cnt</w:t>
      </w:r>
      <w:proofErr w:type="spellEnd"/>
      <w:r w:rsidRPr="00667AB5">
        <w:rPr>
          <w:rFonts w:ascii="Courier New" w:hAnsi="Courier New" w:cs="Courier New"/>
          <w:sz w:val="20"/>
          <w:szCs w:val="20"/>
        </w:rPr>
        <w:t xml:space="preserve">'";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choice.choice_list</w:t>
      </w:r>
      <w:proofErr w:type="spellEnd"/>
      <w:r w:rsidRPr="00667AB5">
        <w:rPr>
          <w:rFonts w:ascii="Courier New" w:hAnsi="Courier New" w:cs="Courier New"/>
          <w:sz w:val="20"/>
          <w:szCs w:val="20"/>
        </w:rPr>
        <w:t xml:space="preserve">[-].group_) </w:t>
      </w:r>
      <w:r w:rsidR="00087E6B" w:rsidRPr="00667AB5">
        <w:rPr>
          <w:rFonts w:ascii="Courier New" w:hAnsi="Courier New" w:cs="Courier New"/>
          <w:sz w:val="20"/>
          <w:szCs w:val="20"/>
        </w:rPr>
        <w:t>"</w:t>
      </w:r>
      <w:proofErr w:type="spellStart"/>
      <w:r w:rsidR="00087E6B">
        <w:rPr>
          <w:rFonts w:ascii="Courier New" w:hAnsi="Courier New" w:cs="Courier New"/>
          <w:sz w:val="20"/>
          <w:szCs w:val="20"/>
        </w:rPr>
        <w:t>JSON</w:t>
      </w:r>
      <w:r w:rsidR="00087E6B" w:rsidRPr="00667AB5">
        <w:rPr>
          <w:rFonts w:ascii="Courier New" w:hAnsi="Courier New" w:cs="Courier New"/>
          <w:sz w:val="20"/>
          <w:szCs w:val="20"/>
        </w:rPr>
        <w:t>"</w:t>
      </w:r>
      <w:r w:rsidR="00087E6B">
        <w:rPr>
          <w:rFonts w:ascii="Courier New" w:hAnsi="Courier New" w:cs="Courier New"/>
          <w:sz w:val="20"/>
          <w:szCs w:val="20"/>
        </w:rPr>
        <w:t>:</w:t>
      </w:r>
      <w:r w:rsidRPr="00667AB5">
        <w:rPr>
          <w:rFonts w:ascii="Courier New" w:hAnsi="Courier New" w:cs="Courier New"/>
          <w:sz w:val="20"/>
          <w:szCs w:val="20"/>
        </w:rPr>
        <w:t>"name</w:t>
      </w:r>
      <w:proofErr w:type="spellEnd"/>
      <w:r w:rsidRPr="00667AB5">
        <w:rPr>
          <w:rFonts w:ascii="Courier New" w:hAnsi="Courier New" w:cs="Courier New"/>
          <w:sz w:val="20"/>
          <w:szCs w:val="20"/>
        </w:rPr>
        <w:t xml:space="preserve"> as 'grp'";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choice.choice_list</w:t>
      </w:r>
      <w:proofErr w:type="spellEnd"/>
      <w:r w:rsidRPr="00667AB5">
        <w:rPr>
          <w:rFonts w:ascii="Courier New" w:hAnsi="Courier New" w:cs="Courier New"/>
          <w:sz w:val="20"/>
          <w:szCs w:val="20"/>
        </w:rPr>
        <w:t>[-].</w:t>
      </w:r>
      <w:proofErr w:type="spellStart"/>
      <w:r w:rsidRPr="00667AB5">
        <w:rPr>
          <w:rFonts w:ascii="Courier New" w:hAnsi="Courier New" w:cs="Courier New"/>
          <w:sz w:val="20"/>
          <w:szCs w:val="20"/>
        </w:rPr>
        <w:t>accessControlPolicy</w:t>
      </w:r>
      <w:proofErr w:type="spellEnd"/>
      <w:r w:rsidRPr="00667AB5">
        <w:rPr>
          <w:rFonts w:ascii="Courier New" w:hAnsi="Courier New" w:cs="Courier New"/>
          <w:sz w:val="20"/>
          <w:szCs w:val="20"/>
        </w:rPr>
        <w:t xml:space="preserve">) </w:t>
      </w:r>
      <w:r w:rsidR="00087E6B" w:rsidRPr="00667AB5">
        <w:rPr>
          <w:rFonts w:ascii="Courier New" w:hAnsi="Courier New" w:cs="Courier New"/>
          <w:sz w:val="20"/>
          <w:szCs w:val="20"/>
        </w:rPr>
        <w:t>"</w:t>
      </w:r>
      <w:proofErr w:type="spellStart"/>
      <w:r w:rsidR="00087E6B">
        <w:rPr>
          <w:rFonts w:ascii="Courier New" w:hAnsi="Courier New" w:cs="Courier New"/>
          <w:sz w:val="20"/>
          <w:szCs w:val="20"/>
        </w:rPr>
        <w:t>JSON</w:t>
      </w:r>
      <w:r w:rsidR="00087E6B" w:rsidRPr="00667AB5">
        <w:rPr>
          <w:rFonts w:ascii="Courier New" w:hAnsi="Courier New" w:cs="Courier New"/>
          <w:sz w:val="20"/>
          <w:szCs w:val="20"/>
        </w:rPr>
        <w:t>"</w:t>
      </w:r>
      <w:r w:rsidR="00087E6B">
        <w:rPr>
          <w:rFonts w:ascii="Courier New" w:hAnsi="Courier New" w:cs="Courier New"/>
          <w:sz w:val="20"/>
          <w:szCs w:val="20"/>
        </w:rPr>
        <w:t>:</w:t>
      </w:r>
      <w:r w:rsidRPr="00667AB5">
        <w:rPr>
          <w:rFonts w:ascii="Courier New" w:hAnsi="Courier New" w:cs="Courier New"/>
          <w:sz w:val="20"/>
          <w:szCs w:val="20"/>
        </w:rPr>
        <w:t>"name</w:t>
      </w:r>
      <w:proofErr w:type="spellEnd"/>
      <w:r w:rsidRPr="00667AB5">
        <w:rPr>
          <w:rFonts w:ascii="Courier New" w:hAnsi="Courier New" w:cs="Courier New"/>
          <w:sz w:val="20"/>
          <w:szCs w:val="20"/>
        </w:rPr>
        <w:t xml:space="preserve"> as '</w:t>
      </w:r>
      <w:proofErr w:type="spellStart"/>
      <w:r w:rsidRPr="00667AB5">
        <w:rPr>
          <w:rFonts w:ascii="Courier New" w:hAnsi="Courier New" w:cs="Courier New"/>
          <w:sz w:val="20"/>
          <w:szCs w:val="20"/>
        </w:rPr>
        <w:t>acp</w:t>
      </w:r>
      <w:proofErr w:type="spellEnd"/>
      <w:r w:rsidRPr="00667AB5">
        <w:rPr>
          <w:rFonts w:ascii="Courier New" w:hAnsi="Courier New" w:cs="Courier New"/>
          <w:sz w:val="20"/>
          <w:szCs w:val="20"/>
        </w:rPr>
        <w:t xml:space="preserve">'";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w:t>
      </w:r>
      <w:r>
        <w:rPr>
          <w:rFonts w:ascii="Courier New" w:hAnsi="Courier New" w:cs="Courier New"/>
          <w:sz w:val="20"/>
          <w:szCs w:val="20"/>
        </w:rPr>
        <w:t xml:space="preserve"> </w:t>
      </w: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choice.choice_list</w:t>
      </w:r>
      <w:proofErr w:type="spellEnd"/>
      <w:r w:rsidRPr="00667AB5">
        <w:rPr>
          <w:rFonts w:ascii="Courier New" w:hAnsi="Courier New" w:cs="Courier New"/>
          <w:sz w:val="20"/>
          <w:szCs w:val="20"/>
        </w:rPr>
        <w:t xml:space="preserve">[-].subscription) </w:t>
      </w:r>
      <w:r w:rsidR="00087E6B" w:rsidRPr="00667AB5">
        <w:rPr>
          <w:rFonts w:ascii="Courier New" w:hAnsi="Courier New" w:cs="Courier New"/>
          <w:sz w:val="20"/>
          <w:szCs w:val="20"/>
        </w:rPr>
        <w:t>"</w:t>
      </w:r>
      <w:proofErr w:type="spellStart"/>
      <w:r w:rsidR="00087E6B">
        <w:rPr>
          <w:rFonts w:ascii="Courier New" w:hAnsi="Courier New" w:cs="Courier New"/>
          <w:sz w:val="20"/>
          <w:szCs w:val="20"/>
        </w:rPr>
        <w:t>JSON</w:t>
      </w:r>
      <w:r w:rsidR="00087E6B" w:rsidRPr="00667AB5">
        <w:rPr>
          <w:rFonts w:ascii="Courier New" w:hAnsi="Courier New" w:cs="Courier New"/>
          <w:sz w:val="20"/>
          <w:szCs w:val="20"/>
        </w:rPr>
        <w:t>"</w:t>
      </w:r>
      <w:r w:rsidR="00087E6B">
        <w:rPr>
          <w:rFonts w:ascii="Courier New" w:hAnsi="Courier New" w:cs="Courier New"/>
          <w:sz w:val="20"/>
          <w:szCs w:val="20"/>
        </w:rPr>
        <w:t>:</w:t>
      </w:r>
      <w:r w:rsidRPr="00667AB5">
        <w:rPr>
          <w:rFonts w:ascii="Courier New" w:hAnsi="Courier New" w:cs="Courier New"/>
          <w:sz w:val="20"/>
          <w:szCs w:val="20"/>
        </w:rPr>
        <w:t>"name</w:t>
      </w:r>
      <w:proofErr w:type="spellEnd"/>
      <w:r w:rsidRPr="00667AB5">
        <w:rPr>
          <w:rFonts w:ascii="Courier New" w:hAnsi="Courier New" w:cs="Courier New"/>
          <w:sz w:val="20"/>
          <w:szCs w:val="20"/>
        </w:rPr>
        <w:t xml:space="preserve"> as 'sub'";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w:t>
      </w:r>
      <w:r>
        <w:rPr>
          <w:rFonts w:ascii="Courier New" w:hAnsi="Courier New" w:cs="Courier New"/>
          <w:sz w:val="20"/>
          <w:szCs w:val="20"/>
        </w:rPr>
        <w:t xml:space="preserve"> </w:t>
      </w: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choice.choice_list</w:t>
      </w:r>
      <w:proofErr w:type="spellEnd"/>
      <w:r w:rsidRPr="00667AB5">
        <w:rPr>
          <w:rFonts w:ascii="Courier New" w:hAnsi="Courier New" w:cs="Courier New"/>
          <w:sz w:val="20"/>
          <w:szCs w:val="20"/>
        </w:rPr>
        <w:t>[-].</w:t>
      </w:r>
      <w:proofErr w:type="spellStart"/>
      <w:r w:rsidRPr="00667AB5">
        <w:rPr>
          <w:rFonts w:ascii="Courier New" w:hAnsi="Courier New" w:cs="Courier New"/>
          <w:sz w:val="20"/>
          <w:szCs w:val="20"/>
        </w:rPr>
        <w:t>pollingChannel</w:t>
      </w:r>
      <w:proofErr w:type="spellEnd"/>
      <w:r w:rsidRPr="00667AB5">
        <w:rPr>
          <w:rFonts w:ascii="Courier New" w:hAnsi="Courier New" w:cs="Courier New"/>
          <w:sz w:val="20"/>
          <w:szCs w:val="20"/>
        </w:rPr>
        <w:t xml:space="preserve">) </w:t>
      </w:r>
      <w:r w:rsidR="00087E6B" w:rsidRPr="00667AB5">
        <w:rPr>
          <w:rFonts w:ascii="Courier New" w:hAnsi="Courier New" w:cs="Courier New"/>
          <w:sz w:val="20"/>
          <w:szCs w:val="20"/>
        </w:rPr>
        <w:t>"</w:t>
      </w:r>
      <w:proofErr w:type="spellStart"/>
      <w:r w:rsidR="00087E6B">
        <w:rPr>
          <w:rFonts w:ascii="Courier New" w:hAnsi="Courier New" w:cs="Courier New"/>
          <w:sz w:val="20"/>
          <w:szCs w:val="20"/>
        </w:rPr>
        <w:t>JSON</w:t>
      </w:r>
      <w:r w:rsidR="00087E6B" w:rsidRPr="00667AB5">
        <w:rPr>
          <w:rFonts w:ascii="Courier New" w:hAnsi="Courier New" w:cs="Courier New"/>
          <w:sz w:val="20"/>
          <w:szCs w:val="20"/>
        </w:rPr>
        <w:t>"</w:t>
      </w:r>
      <w:r w:rsidR="00087E6B">
        <w:rPr>
          <w:rFonts w:ascii="Courier New" w:hAnsi="Courier New" w:cs="Courier New"/>
          <w:sz w:val="20"/>
          <w:szCs w:val="20"/>
        </w:rPr>
        <w:t>:</w:t>
      </w:r>
      <w:r w:rsidRPr="00667AB5">
        <w:rPr>
          <w:rFonts w:ascii="Courier New" w:hAnsi="Courier New" w:cs="Courier New"/>
          <w:sz w:val="20"/>
          <w:szCs w:val="20"/>
        </w:rPr>
        <w:t>"name</w:t>
      </w:r>
      <w:proofErr w:type="spellEnd"/>
      <w:r w:rsidRPr="00667AB5">
        <w:rPr>
          <w:rFonts w:ascii="Courier New" w:hAnsi="Courier New" w:cs="Courier New"/>
          <w:sz w:val="20"/>
          <w:szCs w:val="20"/>
        </w:rPr>
        <w:t xml:space="preserve"> as '</w:t>
      </w:r>
      <w:proofErr w:type="spellStart"/>
      <w:r w:rsidRPr="00667AB5">
        <w:rPr>
          <w:rFonts w:ascii="Courier New" w:hAnsi="Courier New" w:cs="Courier New"/>
          <w:sz w:val="20"/>
          <w:szCs w:val="20"/>
        </w:rPr>
        <w:t>pch</w:t>
      </w:r>
      <w:proofErr w:type="spellEnd"/>
      <w:r w:rsidRPr="00667AB5">
        <w:rPr>
          <w:rFonts w:ascii="Courier New" w:hAnsi="Courier New" w:cs="Courier New"/>
          <w:sz w:val="20"/>
          <w:szCs w:val="20"/>
        </w:rPr>
        <w:t xml:space="preserve">'";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w:t>
      </w:r>
      <w:r>
        <w:rPr>
          <w:rFonts w:ascii="Courier New" w:hAnsi="Courier New" w:cs="Courier New"/>
          <w:sz w:val="20"/>
          <w:szCs w:val="20"/>
        </w:rPr>
        <w:t xml:space="preserve"> </w:t>
      </w: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choice.choice_list</w:t>
      </w:r>
      <w:proofErr w:type="spellEnd"/>
      <w:r w:rsidRPr="00667AB5">
        <w:rPr>
          <w:rFonts w:ascii="Courier New" w:hAnsi="Courier New" w:cs="Courier New"/>
          <w:sz w:val="20"/>
          <w:szCs w:val="20"/>
        </w:rPr>
        <w:t xml:space="preserve">[-].schedule) </w:t>
      </w:r>
      <w:r w:rsidR="00087E6B" w:rsidRPr="00667AB5">
        <w:rPr>
          <w:rFonts w:ascii="Courier New" w:hAnsi="Courier New" w:cs="Courier New"/>
          <w:sz w:val="20"/>
          <w:szCs w:val="20"/>
        </w:rPr>
        <w:t>"</w:t>
      </w:r>
      <w:proofErr w:type="spellStart"/>
      <w:r w:rsidR="00087E6B">
        <w:rPr>
          <w:rFonts w:ascii="Courier New" w:hAnsi="Courier New" w:cs="Courier New"/>
          <w:sz w:val="20"/>
          <w:szCs w:val="20"/>
        </w:rPr>
        <w:t>JSON</w:t>
      </w:r>
      <w:r w:rsidR="00087E6B" w:rsidRPr="00667AB5">
        <w:rPr>
          <w:rFonts w:ascii="Courier New" w:hAnsi="Courier New" w:cs="Courier New"/>
          <w:sz w:val="20"/>
          <w:szCs w:val="20"/>
        </w:rPr>
        <w:t>"</w:t>
      </w:r>
      <w:r w:rsidR="00087E6B">
        <w:rPr>
          <w:rFonts w:ascii="Courier New" w:hAnsi="Courier New" w:cs="Courier New"/>
          <w:sz w:val="20"/>
          <w:szCs w:val="20"/>
        </w:rPr>
        <w:t>:</w:t>
      </w:r>
      <w:r w:rsidRPr="00667AB5">
        <w:rPr>
          <w:rFonts w:ascii="Courier New" w:hAnsi="Courier New" w:cs="Courier New"/>
          <w:sz w:val="20"/>
          <w:szCs w:val="20"/>
        </w:rPr>
        <w:t>"name</w:t>
      </w:r>
      <w:proofErr w:type="spellEnd"/>
      <w:r w:rsidRPr="00667AB5">
        <w:rPr>
          <w:rFonts w:ascii="Courier New" w:hAnsi="Courier New" w:cs="Courier New"/>
          <w:sz w:val="20"/>
          <w:szCs w:val="20"/>
        </w:rPr>
        <w:t xml:space="preserve"> as '</w:t>
      </w:r>
      <w:proofErr w:type="spellStart"/>
      <w:r w:rsidRPr="00667AB5">
        <w:rPr>
          <w:rFonts w:ascii="Courier New" w:hAnsi="Courier New" w:cs="Courier New"/>
          <w:sz w:val="20"/>
          <w:szCs w:val="20"/>
        </w:rPr>
        <w:t>sch</w:t>
      </w:r>
      <w:proofErr w:type="spellEnd"/>
      <w:r w:rsidRPr="00667AB5">
        <w:rPr>
          <w:rFonts w:ascii="Courier New" w:hAnsi="Courier New" w:cs="Courier New"/>
          <w:sz w:val="20"/>
          <w:szCs w:val="20"/>
        </w:rPr>
        <w:t xml:space="preserve">'"; </w:t>
      </w:r>
    </w:p>
    <w:p w:rsidR="00A2226D" w:rsidRPr="00667AB5" w:rsidRDefault="00A2226D" w:rsidP="00A2226D">
      <w:pPr>
        <w:pStyle w:val="PlainText"/>
        <w:rPr>
          <w:rFonts w:ascii="Courier New" w:hAnsi="Courier New" w:cs="Courier New"/>
          <w:sz w:val="20"/>
          <w:szCs w:val="20"/>
        </w:rPr>
      </w:pPr>
      <w:r w:rsidRPr="00667AB5">
        <w:rPr>
          <w:rFonts w:ascii="Courier New" w:hAnsi="Courier New" w:cs="Courier New"/>
          <w:sz w:val="20"/>
          <w:szCs w:val="20"/>
        </w:rPr>
        <w:t xml:space="preserve">    }; </w:t>
      </w:r>
    </w:p>
    <w:p w:rsidR="00A2226D" w:rsidRPr="00667AB5" w:rsidRDefault="00A2226D" w:rsidP="00A2226D">
      <w:pPr>
        <w:spacing w:after="0" w:line="240" w:lineRule="auto"/>
        <w:rPr>
          <w:rFonts w:ascii="Courier New" w:hAnsi="Courier New" w:cs="Courier New"/>
          <w:sz w:val="20"/>
          <w:szCs w:val="20"/>
        </w:rPr>
      </w:pPr>
      <w:r w:rsidRPr="00667AB5">
        <w:rPr>
          <w:rFonts w:ascii="Courier New" w:hAnsi="Courier New" w:cs="Courier New"/>
          <w:sz w:val="20"/>
          <w:szCs w:val="20"/>
        </w:rPr>
        <w:t>}</w:t>
      </w:r>
    </w:p>
    <w:p w:rsidR="00A2226D" w:rsidRPr="00667AB5" w:rsidRDefault="00A2226D" w:rsidP="00A2226D">
      <w:pPr>
        <w:spacing w:after="0" w:line="240" w:lineRule="auto"/>
        <w:rPr>
          <w:rFonts w:ascii="Courier New" w:hAnsi="Courier New" w:cs="Courier New"/>
          <w:sz w:val="20"/>
          <w:szCs w:val="20"/>
        </w:rPr>
      </w:pPr>
      <w:proofErr w:type="gramStart"/>
      <w:r w:rsidRPr="00667AB5">
        <w:rPr>
          <w:rFonts w:ascii="Courier New" w:hAnsi="Courier New" w:cs="Courier New"/>
          <w:b/>
          <w:sz w:val="20"/>
          <w:szCs w:val="20"/>
        </w:rPr>
        <w:t>with</w:t>
      </w:r>
      <w:proofErr w:type="gramEnd"/>
      <w:r w:rsidRPr="00667AB5">
        <w:rPr>
          <w:rFonts w:ascii="Courier New" w:hAnsi="Courier New" w:cs="Courier New"/>
          <w:sz w:val="20"/>
          <w:szCs w:val="20"/>
        </w:rPr>
        <w:t xml:space="preserve"> {</w:t>
      </w:r>
    </w:p>
    <w:p w:rsidR="00A2226D" w:rsidRPr="00667AB5" w:rsidRDefault="00A2226D" w:rsidP="00A2226D">
      <w:pPr>
        <w:spacing w:after="0" w:line="240" w:lineRule="auto"/>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encode</w:t>
      </w:r>
      <w:proofErr w:type="gramEnd"/>
      <w:r w:rsidRPr="00667AB5">
        <w:rPr>
          <w:rFonts w:ascii="Courier New" w:hAnsi="Courier New" w:cs="Courier New"/>
          <w:sz w:val="20"/>
          <w:szCs w:val="20"/>
        </w:rPr>
        <w:t xml:space="preserve"> "XML";</w:t>
      </w:r>
    </w:p>
    <w:p w:rsidR="00A2226D" w:rsidRPr="00667AB5" w:rsidRDefault="00A2226D" w:rsidP="00A2226D">
      <w:pPr>
        <w:spacing w:after="0" w:line="240" w:lineRule="auto"/>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XML"</w:t>
      </w:r>
      <w:r>
        <w:rPr>
          <w:rFonts w:ascii="Courier New" w:hAnsi="Courier New" w:cs="Courier New"/>
          <w:sz w:val="20"/>
          <w:szCs w:val="20"/>
        </w:rPr>
        <w:t>:</w:t>
      </w:r>
      <w:r w:rsidRPr="00667AB5">
        <w:rPr>
          <w:rFonts w:ascii="Courier New" w:hAnsi="Courier New" w:cs="Courier New"/>
          <w:sz w:val="20"/>
          <w:szCs w:val="20"/>
        </w:rPr>
        <w:t>"namespace</w:t>
      </w:r>
      <w:proofErr w:type="spellEnd"/>
      <w:r w:rsidRPr="00667AB5">
        <w:rPr>
          <w:rFonts w:ascii="Courier New" w:hAnsi="Courier New" w:cs="Courier New"/>
          <w:sz w:val="20"/>
          <w:szCs w:val="20"/>
        </w:rPr>
        <w:t xml:space="preserve"> as 'http://www.onem2m.org/xml/protocols' prefix 'm2m'";</w:t>
      </w:r>
    </w:p>
    <w:p w:rsidR="00A2226D" w:rsidRDefault="00A2226D" w:rsidP="00A2226D">
      <w:pPr>
        <w:spacing w:after="0" w:line="240" w:lineRule="auto"/>
        <w:ind w:firstLine="240"/>
        <w:rPr>
          <w:rFonts w:ascii="Courier New" w:hAnsi="Courier New" w:cs="Courier New"/>
          <w:sz w:val="20"/>
          <w:szCs w:val="20"/>
        </w:rPr>
      </w:pP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"XML""</w:t>
      </w:r>
      <w:proofErr w:type="spellStart"/>
      <w:r w:rsidRPr="00667AB5">
        <w:rPr>
          <w:rFonts w:ascii="Courier New" w:hAnsi="Courier New" w:cs="Courier New"/>
          <w:sz w:val="20"/>
          <w:szCs w:val="20"/>
        </w:rPr>
        <w:t>controlNamespace</w:t>
      </w:r>
      <w:proofErr w:type="spellEnd"/>
      <w:r w:rsidRPr="00667AB5">
        <w:rPr>
          <w:rFonts w:ascii="Courier New" w:hAnsi="Courier New" w:cs="Courier New"/>
          <w:sz w:val="20"/>
          <w:szCs w:val="20"/>
        </w:rPr>
        <w:t xml:space="preserve"> 'http://www.w3.org/2001/XMLSchema-instance' prefix '</w:t>
      </w:r>
      <w:proofErr w:type="spellStart"/>
      <w:r w:rsidRPr="00667AB5">
        <w:rPr>
          <w:rFonts w:ascii="Courier New" w:hAnsi="Courier New" w:cs="Courier New"/>
          <w:sz w:val="20"/>
          <w:szCs w:val="20"/>
        </w:rPr>
        <w:t>xsi</w:t>
      </w:r>
      <w:proofErr w:type="spellEnd"/>
      <w:r w:rsidRPr="00667AB5">
        <w:rPr>
          <w:rFonts w:ascii="Courier New" w:hAnsi="Courier New" w:cs="Courier New"/>
          <w:sz w:val="20"/>
          <w:szCs w:val="20"/>
        </w:rPr>
        <w:t>'";</w:t>
      </w:r>
    </w:p>
    <w:p w:rsidR="00A2226D" w:rsidRPr="00667AB5" w:rsidRDefault="00A2226D" w:rsidP="00A2226D">
      <w:pPr>
        <w:spacing w:after="0" w:line="240" w:lineRule="auto"/>
        <w:ind w:firstLine="240"/>
        <w:rPr>
          <w:rFonts w:ascii="Courier New" w:hAnsi="Courier New" w:cs="Courier New"/>
          <w:sz w:val="20"/>
          <w:szCs w:val="20"/>
        </w:rPr>
      </w:pPr>
      <w:proofErr w:type="gramStart"/>
      <w:r w:rsidRPr="00A2226D">
        <w:rPr>
          <w:rFonts w:ascii="Courier New" w:hAnsi="Courier New" w:cs="Courier New"/>
          <w:b/>
          <w:sz w:val="20"/>
          <w:szCs w:val="20"/>
        </w:rPr>
        <w:t>encode</w:t>
      </w:r>
      <w:proofErr w:type="gramEnd"/>
      <w:r>
        <w:rPr>
          <w:rFonts w:ascii="Courier New" w:hAnsi="Courier New" w:cs="Courier New"/>
          <w:sz w:val="20"/>
          <w:szCs w:val="20"/>
        </w:rPr>
        <w:t xml:space="preserve"> "JSON</w:t>
      </w:r>
      <w:r w:rsidRPr="00667AB5">
        <w:rPr>
          <w:rFonts w:ascii="Courier New" w:hAnsi="Courier New" w:cs="Courier New"/>
          <w:sz w:val="20"/>
          <w:szCs w:val="20"/>
        </w:rPr>
        <w:t>"</w:t>
      </w:r>
    </w:p>
    <w:p w:rsidR="00A2226D" w:rsidRPr="00667AB5" w:rsidRDefault="00A2226D" w:rsidP="00A2226D">
      <w:pPr>
        <w:spacing w:after="0" w:line="240" w:lineRule="auto"/>
        <w:rPr>
          <w:rFonts w:ascii="Courier New" w:hAnsi="Courier New" w:cs="Courier New"/>
          <w:sz w:val="20"/>
          <w:szCs w:val="20"/>
        </w:rPr>
      </w:pPr>
      <w:r w:rsidRPr="00667AB5">
        <w:rPr>
          <w:rFonts w:ascii="Courier New" w:hAnsi="Courier New" w:cs="Courier New"/>
          <w:sz w:val="20"/>
          <w:szCs w:val="20"/>
        </w:rPr>
        <w:t>}</w:t>
      </w:r>
    </w:p>
    <w:p w:rsidR="00667AB5" w:rsidRDefault="00667AB5" w:rsidP="0010053C">
      <w:pPr>
        <w:rPr>
          <w:lang w:val="en-US"/>
        </w:rPr>
      </w:pPr>
    </w:p>
    <w:p w:rsidR="00EA2AFF" w:rsidRDefault="00346192" w:rsidP="00737249">
      <w:pPr>
        <w:pStyle w:val="Heading3"/>
        <w:ind w:left="426"/>
        <w:rPr>
          <w:lang w:val="en-US"/>
        </w:rPr>
      </w:pPr>
      <w:r>
        <w:rPr>
          <w:lang w:val="en-US"/>
        </w:rPr>
        <w:t>2.3</w:t>
      </w:r>
      <w:r>
        <w:rPr>
          <w:lang w:val="en-US"/>
        </w:rPr>
        <w:tab/>
      </w:r>
      <w:r w:rsidR="00EA2AFF">
        <w:rPr>
          <w:lang w:val="en-US"/>
        </w:rPr>
        <w:t>Explicit encoding control for predefined functions</w:t>
      </w:r>
    </w:p>
    <w:p w:rsidR="00EA2AFF" w:rsidRDefault="00EA2AFF" w:rsidP="0010053C">
      <w:pPr>
        <w:rPr>
          <w:lang w:val="en-US"/>
        </w:rPr>
      </w:pPr>
      <w:r>
        <w:rPr>
          <w:lang w:val="en-US"/>
        </w:rPr>
        <w:t xml:space="preserve">Add the optional </w:t>
      </w:r>
      <w:proofErr w:type="spellStart"/>
      <w:r>
        <w:rPr>
          <w:lang w:val="en-US"/>
        </w:rPr>
        <w:t>charstring</w:t>
      </w:r>
      <w:proofErr w:type="spellEnd"/>
      <w:r>
        <w:rPr>
          <w:lang w:val="en-US"/>
        </w:rPr>
        <w:t xml:space="preserve"> parameter </w:t>
      </w:r>
      <w:proofErr w:type="spellStart"/>
      <w:r>
        <w:rPr>
          <w:lang w:val="en-US"/>
        </w:rPr>
        <w:t>encode_type</w:t>
      </w:r>
      <w:proofErr w:type="spellEnd"/>
      <w:r>
        <w:rPr>
          <w:lang w:val="en-US"/>
        </w:rPr>
        <w:t xml:space="preserve"> to the predefined functions</w:t>
      </w:r>
      <w:r w:rsidR="005038AD" w:rsidRPr="005038AD">
        <w:rPr>
          <w:lang w:val="en-US"/>
        </w:rPr>
        <w:t xml:space="preserve"> </w:t>
      </w:r>
      <w:proofErr w:type="spellStart"/>
      <w:r w:rsidR="005038AD">
        <w:rPr>
          <w:lang w:val="en-US"/>
        </w:rPr>
        <w:t>encvalue</w:t>
      </w:r>
      <w:proofErr w:type="spellEnd"/>
      <w:r>
        <w:rPr>
          <w:lang w:val="en-US"/>
        </w:rPr>
        <w:t xml:space="preserve">, </w:t>
      </w:r>
      <w:proofErr w:type="spellStart"/>
      <w:r>
        <w:rPr>
          <w:lang w:val="en-US"/>
        </w:rPr>
        <w:t>decvalue</w:t>
      </w:r>
      <w:proofErr w:type="spellEnd"/>
      <w:r>
        <w:rPr>
          <w:lang w:val="en-US"/>
        </w:rPr>
        <w:t xml:space="preserve">, </w:t>
      </w:r>
      <w:proofErr w:type="spellStart"/>
      <w:r>
        <w:rPr>
          <w:lang w:val="en-US"/>
        </w:rPr>
        <w:t>encvalue_unichar</w:t>
      </w:r>
      <w:proofErr w:type="spellEnd"/>
      <w:r>
        <w:rPr>
          <w:lang w:val="en-US"/>
        </w:rPr>
        <w:t xml:space="preserve">, </w:t>
      </w:r>
      <w:proofErr w:type="spellStart"/>
      <w:r>
        <w:rPr>
          <w:lang w:val="en-US"/>
        </w:rPr>
        <w:t>decvalue_unichar</w:t>
      </w:r>
      <w:proofErr w:type="spellEnd"/>
      <w:r>
        <w:rPr>
          <w:lang w:val="en-US"/>
        </w:rPr>
        <w:t xml:space="preserve"> and </w:t>
      </w:r>
      <w:proofErr w:type="spellStart"/>
      <w:r>
        <w:rPr>
          <w:lang w:val="en-US"/>
        </w:rPr>
        <w:t>decmatch</w:t>
      </w:r>
      <w:proofErr w:type="spellEnd"/>
      <w:r w:rsidR="00EA4326">
        <w:rPr>
          <w:lang w:val="en-US"/>
        </w:rPr>
        <w:t xml:space="preserve">. When present it shall override the session-default encoding type for the given function call. The string shall be one of the encode attribute strings associated </w:t>
      </w:r>
      <w:r w:rsidR="00063E7E">
        <w:rPr>
          <w:lang w:val="en-US"/>
        </w:rPr>
        <w:t xml:space="preserve">with the type </w:t>
      </w:r>
      <w:r w:rsidR="00BE5A7A">
        <w:rPr>
          <w:lang w:val="en-US"/>
        </w:rPr>
        <w:t>of the instance to be encoded/decoded.</w:t>
      </w:r>
    </w:p>
    <w:p w:rsidR="005038AD" w:rsidRDefault="005038AD" w:rsidP="00BE5A7A">
      <w:pPr>
        <w:rPr>
          <w:lang w:val="en-US"/>
        </w:rPr>
      </w:pPr>
      <w:r>
        <w:rPr>
          <w:lang w:val="en-US"/>
        </w:rPr>
        <w:t xml:space="preserve">NOTE: </w:t>
      </w:r>
      <w:proofErr w:type="spellStart"/>
      <w:r>
        <w:rPr>
          <w:lang w:val="en-US"/>
        </w:rPr>
        <w:t>encvalue</w:t>
      </w:r>
      <w:proofErr w:type="spellEnd"/>
      <w:r>
        <w:rPr>
          <w:lang w:val="en-US"/>
        </w:rPr>
        <w:t xml:space="preserve">, </w:t>
      </w:r>
      <w:proofErr w:type="spellStart"/>
      <w:r>
        <w:rPr>
          <w:lang w:val="en-US"/>
        </w:rPr>
        <w:t>decvalue</w:t>
      </w:r>
      <w:proofErr w:type="spellEnd"/>
      <w:r>
        <w:rPr>
          <w:lang w:val="en-US"/>
        </w:rPr>
        <w:t>,</w:t>
      </w:r>
      <w:r w:rsidRPr="005038AD">
        <w:rPr>
          <w:lang w:val="en-US"/>
        </w:rPr>
        <w:t xml:space="preserve"> </w:t>
      </w:r>
      <w:proofErr w:type="spellStart"/>
      <w:r>
        <w:rPr>
          <w:lang w:val="en-US"/>
        </w:rPr>
        <w:t>encvalue_unichar</w:t>
      </w:r>
      <w:proofErr w:type="spellEnd"/>
      <w:r>
        <w:rPr>
          <w:lang w:val="en-US"/>
        </w:rPr>
        <w:t xml:space="preserve"> &amp; </w:t>
      </w:r>
      <w:proofErr w:type="spellStart"/>
      <w:r>
        <w:rPr>
          <w:lang w:val="en-US"/>
        </w:rPr>
        <w:t>decvalue_unichar</w:t>
      </w:r>
      <w:proofErr w:type="spellEnd"/>
      <w:r>
        <w:rPr>
          <w:lang w:val="en-US"/>
        </w:rPr>
        <w:t xml:space="preserve"> </w:t>
      </w:r>
      <w:r w:rsidR="00F6674D">
        <w:rPr>
          <w:lang w:val="en-US"/>
        </w:rPr>
        <w:t>have</w:t>
      </w:r>
      <w:r>
        <w:rPr>
          <w:lang w:val="en-US"/>
        </w:rPr>
        <w:t xml:space="preserve"> the optional </w:t>
      </w:r>
      <w:proofErr w:type="spellStart"/>
      <w:r w:rsidRPr="00F749C5">
        <w:rPr>
          <w:snapToGrid w:val="0"/>
        </w:rPr>
        <w:t>encoding_info</w:t>
      </w:r>
      <w:proofErr w:type="spellEnd"/>
      <w:r>
        <w:rPr>
          <w:snapToGrid w:val="0"/>
        </w:rPr>
        <w:t>/</w:t>
      </w:r>
      <w:r w:rsidRPr="005038AD">
        <w:rPr>
          <w:snapToGrid w:val="0"/>
        </w:rPr>
        <w:t xml:space="preserve"> </w:t>
      </w:r>
      <w:proofErr w:type="spellStart"/>
      <w:r w:rsidRPr="00F749C5">
        <w:rPr>
          <w:snapToGrid w:val="0"/>
        </w:rPr>
        <w:t>decoding_info</w:t>
      </w:r>
      <w:proofErr w:type="spellEnd"/>
      <w:r>
        <w:rPr>
          <w:snapToGrid w:val="0"/>
        </w:rPr>
        <w:t xml:space="preserve"> parameters already. In principle, these could be used to select the actual encoding type. However, to my understanding these strings were meant to be passed to the codec, while the parameter </w:t>
      </w:r>
      <w:proofErr w:type="spellStart"/>
      <w:r>
        <w:rPr>
          <w:lang w:val="en-US"/>
        </w:rPr>
        <w:t>encode_type</w:t>
      </w:r>
      <w:proofErr w:type="spellEnd"/>
      <w:r>
        <w:rPr>
          <w:lang w:val="en-US"/>
        </w:rPr>
        <w:t xml:space="preserve"> </w:t>
      </w:r>
      <w:r w:rsidR="00135D20">
        <w:rPr>
          <w:lang w:val="en-US"/>
        </w:rPr>
        <w:t>is used by the TE to invoke the right codec.</w:t>
      </w:r>
    </w:p>
    <w:p w:rsidR="00BE5A7A" w:rsidRPr="00AB70B1" w:rsidRDefault="00BE5A7A" w:rsidP="00BE5A7A">
      <w:pPr>
        <w:rPr>
          <w:lang w:val="en-US"/>
        </w:rPr>
      </w:pPr>
      <w:r>
        <w:rPr>
          <w:lang w:val="en-US"/>
        </w:rPr>
        <w:t>EXAMPLES</w:t>
      </w:r>
    </w:p>
    <w:p w:rsidR="00BE5A7A" w:rsidRDefault="00BE5A7A" w:rsidP="00BE5A7A">
      <w:pPr>
        <w:rPr>
          <w:lang w:val="en-US"/>
        </w:rPr>
      </w:pPr>
      <w:r w:rsidRPr="00667AB5">
        <w:rPr>
          <w:b/>
          <w:lang w:val="en-US"/>
        </w:rPr>
        <w:t>Example</w:t>
      </w:r>
      <w:r>
        <w:rPr>
          <w:lang w:val="en-US"/>
        </w:rPr>
        <w:t>: Overriding the default encoding.</w:t>
      </w:r>
    </w:p>
    <w:p w:rsidR="00BE5A7A" w:rsidRPr="00667AB5" w:rsidRDefault="00BE5A7A" w:rsidP="00BE5A7A">
      <w:pPr>
        <w:pStyle w:val="PlainText"/>
        <w:rPr>
          <w:rFonts w:ascii="Courier New" w:hAnsi="Courier New" w:cs="Courier New"/>
          <w:sz w:val="20"/>
          <w:szCs w:val="20"/>
        </w:rPr>
      </w:pPr>
      <w:proofErr w:type="gramStart"/>
      <w:r w:rsidRPr="00667AB5">
        <w:rPr>
          <w:rFonts w:ascii="Courier New" w:hAnsi="Courier New" w:cs="Courier New"/>
          <w:b/>
          <w:sz w:val="20"/>
          <w:szCs w:val="20"/>
        </w:rPr>
        <w:t>module</w:t>
      </w:r>
      <w:proofErr w:type="gramEnd"/>
      <w:r w:rsidRPr="00667AB5">
        <w:rPr>
          <w:rFonts w:ascii="Courier New" w:hAnsi="Courier New" w:cs="Courier New"/>
          <w:sz w:val="20"/>
          <w:szCs w:val="20"/>
        </w:rPr>
        <w:t xml:space="preserve"> Types { </w:t>
      </w:r>
    </w:p>
    <w:p w:rsidR="00BE5A7A" w:rsidRPr="00667AB5" w:rsidRDefault="00BE5A7A" w:rsidP="00BE5A7A">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type</w:t>
      </w:r>
      <w:proofErr w:type="gramEnd"/>
      <w:r w:rsidRPr="00667AB5">
        <w:rPr>
          <w:rFonts w:ascii="Courier New" w:hAnsi="Courier New" w:cs="Courier New"/>
          <w:sz w:val="20"/>
          <w:szCs w:val="20"/>
        </w:rPr>
        <w:t xml:space="preserve"> </w:t>
      </w:r>
      <w:r w:rsidRPr="00667AB5">
        <w:rPr>
          <w:rFonts w:ascii="Courier New" w:hAnsi="Courier New" w:cs="Courier New"/>
          <w:b/>
          <w:sz w:val="20"/>
          <w:szCs w:val="20"/>
        </w:rPr>
        <w:t>record</w:t>
      </w:r>
      <w:r w:rsidRPr="00667AB5">
        <w:rPr>
          <w:rFonts w:ascii="Courier New" w:hAnsi="Courier New" w:cs="Courier New"/>
          <w:sz w:val="20"/>
          <w:szCs w:val="20"/>
        </w:rPr>
        <w:t xml:space="preserve"> AE </w:t>
      </w:r>
    </w:p>
    <w:p w:rsidR="00BE5A7A" w:rsidRPr="00667AB5" w:rsidRDefault="00BE5A7A" w:rsidP="00BE5A7A">
      <w:pPr>
        <w:pStyle w:val="PlainText"/>
        <w:rPr>
          <w:rFonts w:ascii="Courier New" w:hAnsi="Courier New" w:cs="Courier New"/>
          <w:sz w:val="20"/>
          <w:szCs w:val="20"/>
        </w:rPr>
      </w:pPr>
      <w:r w:rsidRPr="00667AB5">
        <w:rPr>
          <w:rFonts w:ascii="Courier New" w:hAnsi="Courier New" w:cs="Courier New"/>
          <w:sz w:val="20"/>
          <w:szCs w:val="20"/>
        </w:rPr>
        <w:t xml:space="preserve">    { </w:t>
      </w:r>
    </w:p>
    <w:p w:rsidR="00BE5A7A" w:rsidRPr="00667AB5" w:rsidRDefault="00BE5A7A" w:rsidP="00BE5A7A">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NCName</w:t>
      </w:r>
      <w:proofErr w:type="spell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resourceName</w:t>
      </w:r>
      <w:proofErr w:type="spellEnd"/>
      <w:r w:rsidRPr="00667AB5">
        <w:rPr>
          <w:rFonts w:ascii="Courier New" w:hAnsi="Courier New" w:cs="Courier New"/>
          <w:sz w:val="20"/>
          <w:szCs w:val="20"/>
        </w:rPr>
        <w:t xml:space="preserve"> </w:t>
      </w:r>
      <w:r w:rsidRPr="00667AB5">
        <w:rPr>
          <w:rFonts w:ascii="Courier New" w:hAnsi="Courier New" w:cs="Courier New"/>
          <w:b/>
          <w:sz w:val="20"/>
          <w:szCs w:val="20"/>
        </w:rPr>
        <w:t>optional</w:t>
      </w:r>
      <w:r w:rsidRPr="00667AB5">
        <w:rPr>
          <w:rFonts w:ascii="Courier New" w:hAnsi="Courier New" w:cs="Courier New"/>
          <w:sz w:val="20"/>
          <w:szCs w:val="20"/>
        </w:rPr>
        <w:t xml:space="preserve">, </w:t>
      </w:r>
    </w:p>
    <w:p w:rsidR="00BE5A7A" w:rsidRPr="00667AB5" w:rsidRDefault="00BE5A7A" w:rsidP="00BE5A7A">
      <w:pPr>
        <w:pStyle w:val="PlainText"/>
        <w:rPr>
          <w:rFonts w:ascii="Courier New" w:hAnsi="Courier New" w:cs="Courier New"/>
          <w:sz w:val="20"/>
          <w:szCs w:val="20"/>
        </w:rPr>
      </w:pPr>
      <w:r w:rsidRPr="00667AB5">
        <w:rPr>
          <w:rFonts w:ascii="Courier New" w:hAnsi="Courier New" w:cs="Courier New"/>
          <w:sz w:val="20"/>
          <w:szCs w:val="20"/>
        </w:rPr>
        <w:lastRenderedPageBreak/>
        <w:t xml:space="preserve">      </w:t>
      </w:r>
      <w:proofErr w:type="spellStart"/>
      <w:r w:rsidRPr="00667AB5">
        <w:rPr>
          <w:rFonts w:ascii="Courier New" w:hAnsi="Courier New" w:cs="Courier New"/>
          <w:sz w:val="20"/>
          <w:szCs w:val="20"/>
        </w:rPr>
        <w:t>ResourceType</w:t>
      </w:r>
      <w:proofErr w:type="spell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resourceType</w:t>
      </w:r>
      <w:proofErr w:type="spellEnd"/>
      <w:r w:rsidRPr="00667AB5">
        <w:rPr>
          <w:rFonts w:ascii="Courier New" w:hAnsi="Courier New" w:cs="Courier New"/>
          <w:sz w:val="20"/>
          <w:szCs w:val="20"/>
        </w:rPr>
        <w:t xml:space="preserve"> </w:t>
      </w:r>
      <w:r w:rsidRPr="00667AB5">
        <w:rPr>
          <w:rFonts w:ascii="Courier New" w:hAnsi="Courier New" w:cs="Courier New"/>
          <w:b/>
          <w:sz w:val="20"/>
          <w:szCs w:val="20"/>
        </w:rPr>
        <w:t>optional</w:t>
      </w:r>
      <w:r w:rsidRPr="00667AB5">
        <w:rPr>
          <w:rFonts w:ascii="Courier New" w:hAnsi="Courier New" w:cs="Courier New"/>
          <w:sz w:val="20"/>
          <w:szCs w:val="20"/>
        </w:rPr>
        <w:t xml:space="preserve">, </w:t>
      </w:r>
    </w:p>
    <w:p w:rsidR="00BE5A7A" w:rsidRPr="00667AB5" w:rsidRDefault="00BE5A7A" w:rsidP="00BE5A7A">
      <w:pPr>
        <w:pStyle w:val="PlainText"/>
        <w:rPr>
          <w:rFonts w:ascii="Courier New" w:hAnsi="Courier New" w:cs="Courier New"/>
          <w:sz w:val="20"/>
          <w:szCs w:val="20"/>
        </w:rPr>
      </w:pPr>
      <w:r w:rsidRPr="00667AB5">
        <w:rPr>
          <w:rFonts w:ascii="Courier New" w:hAnsi="Courier New" w:cs="Courier New"/>
          <w:sz w:val="20"/>
          <w:szCs w:val="20"/>
        </w:rPr>
        <w:t xml:space="preserve">      ID </w:t>
      </w:r>
      <w:proofErr w:type="spellStart"/>
      <w:r w:rsidRPr="00667AB5">
        <w:rPr>
          <w:rFonts w:ascii="Courier New" w:hAnsi="Courier New" w:cs="Courier New"/>
          <w:sz w:val="20"/>
          <w:szCs w:val="20"/>
        </w:rPr>
        <w:t>resourceID</w:t>
      </w:r>
      <w:proofErr w:type="spellEnd"/>
      <w:r w:rsidRPr="00667AB5">
        <w:rPr>
          <w:rFonts w:ascii="Courier New" w:hAnsi="Courier New" w:cs="Courier New"/>
          <w:sz w:val="20"/>
          <w:szCs w:val="20"/>
        </w:rPr>
        <w:t xml:space="preserve"> </w:t>
      </w:r>
      <w:r w:rsidRPr="00667AB5">
        <w:rPr>
          <w:rFonts w:ascii="Courier New" w:hAnsi="Courier New" w:cs="Courier New"/>
          <w:b/>
          <w:sz w:val="20"/>
          <w:szCs w:val="20"/>
        </w:rPr>
        <w:t>optional</w:t>
      </w:r>
      <w:r w:rsidRPr="00667AB5">
        <w:rPr>
          <w:rFonts w:ascii="Courier New" w:hAnsi="Courier New" w:cs="Courier New"/>
          <w:sz w:val="20"/>
          <w:szCs w:val="20"/>
        </w:rPr>
        <w:t xml:space="preserve">, </w:t>
      </w:r>
    </w:p>
    <w:p w:rsidR="00BE5A7A" w:rsidRPr="00667AB5" w:rsidRDefault="00BE5A7A" w:rsidP="00BE5A7A">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NhURI</w:t>
      </w:r>
      <w:proofErr w:type="spell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parentID</w:t>
      </w:r>
      <w:proofErr w:type="spellEnd"/>
      <w:r w:rsidRPr="00667AB5">
        <w:rPr>
          <w:rFonts w:ascii="Courier New" w:hAnsi="Courier New" w:cs="Courier New"/>
          <w:sz w:val="20"/>
          <w:szCs w:val="20"/>
        </w:rPr>
        <w:t xml:space="preserve"> </w:t>
      </w:r>
      <w:r w:rsidRPr="00667AB5">
        <w:rPr>
          <w:rFonts w:ascii="Courier New" w:hAnsi="Courier New" w:cs="Courier New"/>
          <w:b/>
          <w:sz w:val="20"/>
          <w:szCs w:val="20"/>
        </w:rPr>
        <w:t>optional</w:t>
      </w:r>
      <w:r w:rsidRPr="00667AB5">
        <w:rPr>
          <w:rFonts w:ascii="Courier New" w:hAnsi="Courier New" w:cs="Courier New"/>
          <w:sz w:val="20"/>
          <w:szCs w:val="20"/>
        </w:rPr>
        <w:t xml:space="preserve">, </w:t>
      </w:r>
    </w:p>
    <w:p w:rsidR="00BE5A7A" w:rsidRPr="00667AB5" w:rsidRDefault="00BE5A7A" w:rsidP="00BE5A7A">
      <w:pPr>
        <w:pStyle w:val="PlainText"/>
        <w:rPr>
          <w:rFonts w:ascii="Courier New" w:hAnsi="Courier New" w:cs="Courier New"/>
          <w:sz w:val="20"/>
          <w:szCs w:val="20"/>
        </w:rPr>
      </w:pPr>
      <w:r w:rsidRPr="00667AB5">
        <w:rPr>
          <w:rFonts w:ascii="Courier New" w:hAnsi="Courier New" w:cs="Courier New"/>
          <w:sz w:val="20"/>
          <w:szCs w:val="20"/>
        </w:rPr>
        <w:t xml:space="preserve">      Timestamp </w:t>
      </w:r>
      <w:proofErr w:type="spellStart"/>
      <w:r w:rsidRPr="00667AB5">
        <w:rPr>
          <w:rFonts w:ascii="Courier New" w:hAnsi="Courier New" w:cs="Courier New"/>
          <w:sz w:val="20"/>
          <w:szCs w:val="20"/>
        </w:rPr>
        <w:t>creationTime</w:t>
      </w:r>
      <w:proofErr w:type="spellEnd"/>
      <w:r w:rsidRPr="00667AB5">
        <w:rPr>
          <w:rFonts w:ascii="Courier New" w:hAnsi="Courier New" w:cs="Courier New"/>
          <w:sz w:val="20"/>
          <w:szCs w:val="20"/>
        </w:rPr>
        <w:t xml:space="preserve"> </w:t>
      </w:r>
      <w:r w:rsidRPr="00667AB5">
        <w:rPr>
          <w:rFonts w:ascii="Courier New" w:hAnsi="Courier New" w:cs="Courier New"/>
          <w:b/>
          <w:sz w:val="20"/>
          <w:szCs w:val="20"/>
        </w:rPr>
        <w:t>optional</w:t>
      </w:r>
      <w:r w:rsidRPr="00667AB5">
        <w:rPr>
          <w:rFonts w:ascii="Courier New" w:hAnsi="Courier New" w:cs="Courier New"/>
          <w:sz w:val="20"/>
          <w:szCs w:val="20"/>
        </w:rPr>
        <w:t xml:space="preserve">, </w:t>
      </w:r>
    </w:p>
    <w:p w:rsidR="00BE5A7A" w:rsidRPr="00667AB5" w:rsidRDefault="00BE5A7A" w:rsidP="00BE5A7A">
      <w:pPr>
        <w:pStyle w:val="PlainText"/>
        <w:rPr>
          <w:rFonts w:ascii="Courier New" w:hAnsi="Courier New" w:cs="Courier New"/>
          <w:sz w:val="20"/>
          <w:szCs w:val="20"/>
        </w:rPr>
      </w:pPr>
      <w:r w:rsidRPr="00667AB5">
        <w:rPr>
          <w:rFonts w:ascii="Courier New" w:hAnsi="Courier New" w:cs="Courier New"/>
          <w:sz w:val="20"/>
          <w:szCs w:val="20"/>
        </w:rPr>
        <w:t xml:space="preserve">      Timestamp </w:t>
      </w:r>
      <w:proofErr w:type="spellStart"/>
      <w:r w:rsidRPr="00667AB5">
        <w:rPr>
          <w:rFonts w:ascii="Courier New" w:hAnsi="Courier New" w:cs="Courier New"/>
          <w:sz w:val="20"/>
          <w:szCs w:val="20"/>
        </w:rPr>
        <w:t>lastModifiedTime</w:t>
      </w:r>
      <w:proofErr w:type="spellEnd"/>
      <w:r w:rsidRPr="00667AB5">
        <w:rPr>
          <w:rFonts w:ascii="Courier New" w:hAnsi="Courier New" w:cs="Courier New"/>
          <w:b/>
          <w:sz w:val="20"/>
          <w:szCs w:val="20"/>
        </w:rPr>
        <w:t xml:space="preserve"> optional</w:t>
      </w:r>
      <w:r w:rsidRPr="00667AB5">
        <w:rPr>
          <w:rFonts w:ascii="Courier New" w:hAnsi="Courier New" w:cs="Courier New"/>
          <w:sz w:val="20"/>
          <w:szCs w:val="20"/>
        </w:rPr>
        <w:t xml:space="preserve">, </w:t>
      </w:r>
    </w:p>
    <w:p w:rsidR="00BE5A7A" w:rsidRPr="00667AB5" w:rsidRDefault="00BE5A7A" w:rsidP="00BE5A7A">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union</w:t>
      </w:r>
      <w:proofErr w:type="gramEnd"/>
      <w:r w:rsidRPr="00667AB5">
        <w:rPr>
          <w:rFonts w:ascii="Courier New" w:hAnsi="Courier New" w:cs="Courier New"/>
          <w:sz w:val="20"/>
          <w:szCs w:val="20"/>
        </w:rPr>
        <w:t xml:space="preserve"> { </w:t>
      </w:r>
    </w:p>
    <w:p w:rsidR="00BE5A7A" w:rsidRPr="00667AB5" w:rsidRDefault="00BE5A7A" w:rsidP="00BE5A7A">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record</w:t>
      </w:r>
      <w:proofErr w:type="gramEnd"/>
      <w:r w:rsidRPr="00667AB5">
        <w:rPr>
          <w:rFonts w:ascii="Courier New" w:hAnsi="Courier New" w:cs="Courier New"/>
          <w:sz w:val="20"/>
          <w:szCs w:val="20"/>
        </w:rPr>
        <w:t xml:space="preserve"> </w:t>
      </w:r>
      <w:r w:rsidRPr="00667AB5">
        <w:rPr>
          <w:rFonts w:ascii="Courier New" w:hAnsi="Courier New" w:cs="Courier New"/>
          <w:b/>
          <w:sz w:val="20"/>
          <w:szCs w:val="20"/>
        </w:rPr>
        <w:t>length</w:t>
      </w:r>
      <w:r w:rsidRPr="00667AB5">
        <w:rPr>
          <w:rFonts w:ascii="Courier New" w:hAnsi="Courier New" w:cs="Courier New"/>
          <w:sz w:val="20"/>
          <w:szCs w:val="20"/>
        </w:rPr>
        <w:t xml:space="preserve">(1 .. </w:t>
      </w:r>
      <w:r w:rsidRPr="00667AB5">
        <w:rPr>
          <w:rFonts w:ascii="Courier New" w:hAnsi="Courier New" w:cs="Courier New"/>
          <w:b/>
          <w:sz w:val="20"/>
          <w:szCs w:val="20"/>
        </w:rPr>
        <w:t>infinity</w:t>
      </w:r>
      <w:r w:rsidRPr="00667AB5">
        <w:rPr>
          <w:rFonts w:ascii="Courier New" w:hAnsi="Courier New" w:cs="Courier New"/>
          <w:sz w:val="20"/>
          <w:szCs w:val="20"/>
        </w:rPr>
        <w:t xml:space="preserve">) of </w:t>
      </w:r>
      <w:proofErr w:type="spellStart"/>
      <w:r w:rsidRPr="00667AB5">
        <w:rPr>
          <w:rFonts w:ascii="Courier New" w:hAnsi="Courier New" w:cs="Courier New"/>
          <w:sz w:val="20"/>
          <w:szCs w:val="20"/>
        </w:rPr>
        <w:t>ChildResourceRef</w:t>
      </w:r>
      <w:proofErr w:type="spell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childResource_list</w:t>
      </w:r>
      <w:proofErr w:type="spellEnd"/>
      <w:r w:rsidRPr="00667AB5">
        <w:rPr>
          <w:rFonts w:ascii="Courier New" w:hAnsi="Courier New" w:cs="Courier New"/>
          <w:sz w:val="20"/>
          <w:szCs w:val="20"/>
        </w:rPr>
        <w:t xml:space="preserve">, </w:t>
      </w:r>
    </w:p>
    <w:p w:rsidR="00BE5A7A" w:rsidRPr="00667AB5" w:rsidRDefault="00BE5A7A" w:rsidP="00BE5A7A">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record</w:t>
      </w:r>
      <w:proofErr w:type="gramEnd"/>
      <w:r w:rsidRPr="00667AB5">
        <w:rPr>
          <w:rFonts w:ascii="Courier New" w:hAnsi="Courier New" w:cs="Courier New"/>
          <w:sz w:val="20"/>
          <w:szCs w:val="20"/>
        </w:rPr>
        <w:t xml:space="preserve"> </w:t>
      </w:r>
      <w:r w:rsidRPr="00667AB5">
        <w:rPr>
          <w:rFonts w:ascii="Courier New" w:hAnsi="Courier New" w:cs="Courier New"/>
          <w:b/>
          <w:sz w:val="20"/>
          <w:szCs w:val="20"/>
        </w:rPr>
        <w:t>length</w:t>
      </w:r>
      <w:r w:rsidRPr="00667AB5">
        <w:rPr>
          <w:rFonts w:ascii="Courier New" w:hAnsi="Courier New" w:cs="Courier New"/>
          <w:sz w:val="20"/>
          <w:szCs w:val="20"/>
        </w:rPr>
        <w:t xml:space="preserve">(1 .. </w:t>
      </w:r>
      <w:r w:rsidRPr="00667AB5">
        <w:rPr>
          <w:rFonts w:ascii="Courier New" w:hAnsi="Courier New" w:cs="Courier New"/>
          <w:b/>
          <w:sz w:val="20"/>
          <w:szCs w:val="20"/>
        </w:rPr>
        <w:t>infinity</w:t>
      </w:r>
      <w:r w:rsidRPr="00667AB5">
        <w:rPr>
          <w:rFonts w:ascii="Courier New" w:hAnsi="Courier New" w:cs="Courier New"/>
          <w:sz w:val="20"/>
          <w:szCs w:val="20"/>
        </w:rPr>
        <w:t xml:space="preserve">) of </w:t>
      </w:r>
      <w:r w:rsidRPr="00667AB5">
        <w:rPr>
          <w:rFonts w:ascii="Courier New" w:hAnsi="Courier New" w:cs="Courier New"/>
          <w:b/>
          <w:sz w:val="20"/>
          <w:szCs w:val="20"/>
        </w:rPr>
        <w:t>union</w:t>
      </w:r>
      <w:r w:rsidRPr="00667AB5">
        <w:rPr>
          <w:rFonts w:ascii="Courier New" w:hAnsi="Courier New" w:cs="Courier New"/>
          <w:sz w:val="20"/>
          <w:szCs w:val="20"/>
        </w:rPr>
        <w:t xml:space="preserve"> { </w:t>
      </w:r>
    </w:p>
    <w:p w:rsidR="00BE5A7A" w:rsidRPr="00667AB5" w:rsidRDefault="00BE5A7A" w:rsidP="00BE5A7A">
      <w:pPr>
        <w:pStyle w:val="PlainText"/>
        <w:rPr>
          <w:rFonts w:ascii="Courier New" w:hAnsi="Courier New" w:cs="Courier New"/>
          <w:sz w:val="20"/>
          <w:szCs w:val="20"/>
        </w:rPr>
      </w:pPr>
      <w:r w:rsidRPr="00667AB5">
        <w:rPr>
          <w:rFonts w:ascii="Courier New" w:hAnsi="Courier New" w:cs="Courier New"/>
          <w:sz w:val="20"/>
          <w:szCs w:val="20"/>
        </w:rPr>
        <w:t xml:space="preserve">          Container </w:t>
      </w:r>
      <w:proofErr w:type="spellStart"/>
      <w:r w:rsidRPr="00667AB5">
        <w:rPr>
          <w:rFonts w:ascii="Courier New" w:hAnsi="Courier New" w:cs="Courier New"/>
          <w:sz w:val="20"/>
          <w:szCs w:val="20"/>
        </w:rPr>
        <w:t>container</w:t>
      </w:r>
      <w:proofErr w:type="spellEnd"/>
      <w:r w:rsidRPr="00667AB5">
        <w:rPr>
          <w:rFonts w:ascii="Courier New" w:hAnsi="Courier New" w:cs="Courier New"/>
          <w:sz w:val="20"/>
          <w:szCs w:val="20"/>
        </w:rPr>
        <w:t xml:space="preserve">, </w:t>
      </w:r>
    </w:p>
    <w:p w:rsidR="00BE5A7A" w:rsidRPr="00667AB5" w:rsidRDefault="00BE5A7A" w:rsidP="00BE5A7A">
      <w:pPr>
        <w:pStyle w:val="PlainText"/>
        <w:rPr>
          <w:rFonts w:ascii="Courier New" w:hAnsi="Courier New" w:cs="Courier New"/>
          <w:sz w:val="20"/>
          <w:szCs w:val="20"/>
        </w:rPr>
      </w:pPr>
      <w:r w:rsidRPr="00667AB5">
        <w:rPr>
          <w:rFonts w:ascii="Courier New" w:hAnsi="Courier New" w:cs="Courier New"/>
          <w:sz w:val="20"/>
          <w:szCs w:val="20"/>
        </w:rPr>
        <w:t xml:space="preserve">          Group </w:t>
      </w:r>
      <w:proofErr w:type="spellStart"/>
      <w:r w:rsidRPr="00667AB5">
        <w:rPr>
          <w:rFonts w:ascii="Courier New" w:hAnsi="Courier New" w:cs="Courier New"/>
          <w:sz w:val="20"/>
          <w:szCs w:val="20"/>
        </w:rPr>
        <w:t>group</w:t>
      </w:r>
      <w:proofErr w:type="spellEnd"/>
      <w:r w:rsidRPr="00667AB5">
        <w:rPr>
          <w:rFonts w:ascii="Courier New" w:hAnsi="Courier New" w:cs="Courier New"/>
          <w:sz w:val="20"/>
          <w:szCs w:val="20"/>
        </w:rPr>
        <w:t xml:space="preserve">_, </w:t>
      </w:r>
    </w:p>
    <w:p w:rsidR="00BE5A7A" w:rsidRPr="00667AB5" w:rsidRDefault="00BE5A7A" w:rsidP="00BE5A7A">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AccessControlPolicy</w:t>
      </w:r>
      <w:proofErr w:type="spell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accessControlPolicy</w:t>
      </w:r>
      <w:proofErr w:type="spellEnd"/>
      <w:r w:rsidRPr="00667AB5">
        <w:rPr>
          <w:rFonts w:ascii="Courier New" w:hAnsi="Courier New" w:cs="Courier New"/>
          <w:sz w:val="20"/>
          <w:szCs w:val="20"/>
        </w:rPr>
        <w:t xml:space="preserve">, </w:t>
      </w:r>
    </w:p>
    <w:p w:rsidR="00BE5A7A" w:rsidRPr="00667AB5" w:rsidRDefault="00BE5A7A" w:rsidP="00BE5A7A">
      <w:pPr>
        <w:pStyle w:val="PlainText"/>
        <w:rPr>
          <w:rFonts w:ascii="Courier New" w:hAnsi="Courier New" w:cs="Courier New"/>
          <w:sz w:val="20"/>
          <w:szCs w:val="20"/>
        </w:rPr>
      </w:pPr>
      <w:r w:rsidRPr="00667AB5">
        <w:rPr>
          <w:rFonts w:ascii="Courier New" w:hAnsi="Courier New" w:cs="Courier New"/>
          <w:sz w:val="20"/>
          <w:szCs w:val="20"/>
        </w:rPr>
        <w:t xml:space="preserve">          Subscription </w:t>
      </w:r>
      <w:proofErr w:type="spellStart"/>
      <w:r w:rsidRPr="00667AB5">
        <w:rPr>
          <w:rFonts w:ascii="Courier New" w:hAnsi="Courier New" w:cs="Courier New"/>
          <w:sz w:val="20"/>
          <w:szCs w:val="20"/>
        </w:rPr>
        <w:t>subscription</w:t>
      </w:r>
      <w:proofErr w:type="spellEnd"/>
      <w:r w:rsidRPr="00667AB5">
        <w:rPr>
          <w:rFonts w:ascii="Courier New" w:hAnsi="Courier New" w:cs="Courier New"/>
          <w:sz w:val="20"/>
          <w:szCs w:val="20"/>
        </w:rPr>
        <w:t xml:space="preserve">, </w:t>
      </w:r>
    </w:p>
    <w:p w:rsidR="00BE5A7A" w:rsidRPr="00667AB5" w:rsidRDefault="00BE5A7A" w:rsidP="00BE5A7A">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PollingChannel</w:t>
      </w:r>
      <w:proofErr w:type="spell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pollingChannel</w:t>
      </w:r>
      <w:proofErr w:type="spellEnd"/>
      <w:r w:rsidRPr="00667AB5">
        <w:rPr>
          <w:rFonts w:ascii="Courier New" w:hAnsi="Courier New" w:cs="Courier New"/>
          <w:sz w:val="20"/>
          <w:szCs w:val="20"/>
        </w:rPr>
        <w:t xml:space="preserve">, </w:t>
      </w:r>
    </w:p>
    <w:p w:rsidR="00BE5A7A" w:rsidRPr="00667AB5" w:rsidRDefault="00BE5A7A" w:rsidP="00BE5A7A">
      <w:pPr>
        <w:pStyle w:val="PlainText"/>
        <w:rPr>
          <w:rFonts w:ascii="Courier New" w:hAnsi="Courier New" w:cs="Courier New"/>
          <w:sz w:val="20"/>
          <w:szCs w:val="20"/>
        </w:rPr>
      </w:pPr>
      <w:r w:rsidRPr="00667AB5">
        <w:rPr>
          <w:rFonts w:ascii="Courier New" w:hAnsi="Courier New" w:cs="Courier New"/>
          <w:sz w:val="20"/>
          <w:szCs w:val="20"/>
        </w:rPr>
        <w:t xml:space="preserve">          Schedule </w:t>
      </w:r>
      <w:proofErr w:type="spellStart"/>
      <w:r w:rsidRPr="00667AB5">
        <w:rPr>
          <w:rFonts w:ascii="Courier New" w:hAnsi="Courier New" w:cs="Courier New"/>
          <w:sz w:val="20"/>
          <w:szCs w:val="20"/>
        </w:rPr>
        <w:t>schedule</w:t>
      </w:r>
      <w:proofErr w:type="spellEnd"/>
      <w:r w:rsidRPr="00667AB5">
        <w:rPr>
          <w:rFonts w:ascii="Courier New" w:hAnsi="Courier New" w:cs="Courier New"/>
          <w:sz w:val="20"/>
          <w:szCs w:val="20"/>
        </w:rPr>
        <w:t xml:space="preserve"> </w:t>
      </w:r>
    </w:p>
    <w:p w:rsidR="00BE5A7A" w:rsidRPr="00667AB5" w:rsidRDefault="00BE5A7A" w:rsidP="00BE5A7A">
      <w:pPr>
        <w:pStyle w:val="PlainText"/>
        <w:rPr>
          <w:rFonts w:ascii="Courier New" w:hAnsi="Courier New" w:cs="Courier New"/>
          <w:sz w:val="20"/>
          <w:szCs w:val="20"/>
        </w:rPr>
      </w:pPr>
      <w:r w:rsidRPr="00667AB5">
        <w:rPr>
          <w:rFonts w:ascii="Courier New" w:hAnsi="Courier New" w:cs="Courier New"/>
          <w:sz w:val="20"/>
          <w:szCs w:val="20"/>
        </w:rPr>
        <w:t xml:space="preserve">        } </w:t>
      </w:r>
      <w:proofErr w:type="spellStart"/>
      <w:r w:rsidRPr="00667AB5">
        <w:rPr>
          <w:rFonts w:ascii="Courier New" w:hAnsi="Courier New" w:cs="Courier New"/>
          <w:sz w:val="20"/>
          <w:szCs w:val="20"/>
        </w:rPr>
        <w:t>choice_list</w:t>
      </w:r>
      <w:proofErr w:type="spellEnd"/>
      <w:r w:rsidRPr="00667AB5">
        <w:rPr>
          <w:rFonts w:ascii="Courier New" w:hAnsi="Courier New" w:cs="Courier New"/>
          <w:sz w:val="20"/>
          <w:szCs w:val="20"/>
        </w:rPr>
        <w:t xml:space="preserve"> </w:t>
      </w:r>
    </w:p>
    <w:p w:rsidR="00BE5A7A" w:rsidRPr="00667AB5" w:rsidRDefault="00BE5A7A" w:rsidP="00BE5A7A">
      <w:pPr>
        <w:pStyle w:val="PlainText"/>
        <w:rPr>
          <w:rFonts w:ascii="Courier New" w:hAnsi="Courier New" w:cs="Courier New"/>
          <w:sz w:val="20"/>
          <w:szCs w:val="20"/>
        </w:rPr>
      </w:pPr>
      <w:r w:rsidRPr="00667AB5">
        <w:rPr>
          <w:rFonts w:ascii="Courier New" w:hAnsi="Courier New" w:cs="Courier New"/>
          <w:sz w:val="20"/>
          <w:szCs w:val="20"/>
        </w:rPr>
        <w:t xml:space="preserve">      } choice </w:t>
      </w:r>
      <w:r w:rsidRPr="00667AB5">
        <w:rPr>
          <w:rFonts w:ascii="Courier New" w:hAnsi="Courier New" w:cs="Courier New"/>
          <w:b/>
          <w:sz w:val="20"/>
          <w:szCs w:val="20"/>
        </w:rPr>
        <w:t>optional</w:t>
      </w:r>
      <w:r w:rsidRPr="00667AB5">
        <w:rPr>
          <w:rFonts w:ascii="Courier New" w:hAnsi="Courier New" w:cs="Courier New"/>
          <w:sz w:val="20"/>
          <w:szCs w:val="20"/>
        </w:rPr>
        <w:t xml:space="preserve"> </w:t>
      </w:r>
    </w:p>
    <w:p w:rsidR="00BE5A7A" w:rsidRPr="00667AB5" w:rsidRDefault="00BE5A7A" w:rsidP="00BE5A7A">
      <w:pPr>
        <w:pStyle w:val="PlainText"/>
        <w:rPr>
          <w:rFonts w:ascii="Courier New" w:hAnsi="Courier New" w:cs="Courier New"/>
          <w:sz w:val="20"/>
          <w:szCs w:val="20"/>
        </w:rPr>
      </w:pPr>
      <w:r w:rsidRPr="00667AB5">
        <w:rPr>
          <w:rFonts w:ascii="Courier New" w:hAnsi="Courier New" w:cs="Courier New"/>
          <w:sz w:val="20"/>
          <w:szCs w:val="20"/>
        </w:rPr>
        <w:t xml:space="preserve">    } </w:t>
      </w:r>
    </w:p>
    <w:p w:rsidR="00BE5A7A" w:rsidRPr="00667AB5" w:rsidRDefault="00BE5A7A" w:rsidP="00BE5A7A">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with</w:t>
      </w:r>
      <w:proofErr w:type="gramEnd"/>
      <w:r w:rsidRPr="00667AB5">
        <w:rPr>
          <w:rFonts w:ascii="Courier New" w:hAnsi="Courier New" w:cs="Courier New"/>
          <w:sz w:val="20"/>
          <w:szCs w:val="20"/>
        </w:rPr>
        <w:t xml:space="preserve"> { </w:t>
      </w:r>
    </w:p>
    <w:p w:rsidR="00BE5A7A" w:rsidRPr="00667AB5" w:rsidRDefault="00BE5A7A" w:rsidP="00BE5A7A">
      <w:pPr>
        <w:pStyle w:val="PlainText"/>
        <w:rPr>
          <w:rFonts w:ascii="Courier New" w:hAnsi="Courier New" w:cs="Courier New"/>
          <w:sz w:val="20"/>
          <w:szCs w:val="20"/>
        </w:rPr>
      </w:pPr>
      <w:r w:rsidRPr="00667AB5">
        <w:rPr>
          <w:rFonts w:ascii="Courier New" w:hAnsi="Courier New" w:cs="Courier New"/>
          <w:sz w:val="20"/>
          <w:szCs w:val="20"/>
        </w:rPr>
        <w:t xml:space="preserve">  </w:t>
      </w:r>
      <w:r>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"element"; </w:t>
      </w:r>
    </w:p>
    <w:p w:rsidR="00BE5A7A" w:rsidRPr="00667AB5" w:rsidRDefault="00BE5A7A" w:rsidP="00BE5A7A">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resourceName</w:t>
      </w:r>
      <w:proofErr w:type="spellEnd"/>
      <w:r w:rsidRPr="00667AB5">
        <w:rPr>
          <w:rFonts w:ascii="Courier New" w:hAnsi="Courier New" w:cs="Courier New"/>
          <w:sz w:val="20"/>
          <w:szCs w:val="20"/>
        </w:rPr>
        <w:t xml:space="preserve">) "attribute"; </w:t>
      </w:r>
    </w:p>
    <w:p w:rsidR="00BE5A7A" w:rsidRPr="00667AB5" w:rsidRDefault="00BE5A7A" w:rsidP="00BE5A7A">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(choice) "untagged"; </w:t>
      </w:r>
    </w:p>
    <w:p w:rsidR="00BE5A7A" w:rsidRPr="00667AB5" w:rsidRDefault="00BE5A7A" w:rsidP="00BE5A7A">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choice.childResource_list</w:t>
      </w:r>
      <w:proofErr w:type="spellEnd"/>
      <w:r w:rsidRPr="00667AB5">
        <w:rPr>
          <w:rFonts w:ascii="Courier New" w:hAnsi="Courier New" w:cs="Courier New"/>
          <w:sz w:val="20"/>
          <w:szCs w:val="20"/>
        </w:rPr>
        <w:t xml:space="preserve">) "untagged"; </w:t>
      </w:r>
    </w:p>
    <w:p w:rsidR="00BE5A7A" w:rsidRPr="00667AB5" w:rsidRDefault="00BE5A7A" w:rsidP="00BE5A7A">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choice.choice_list</w:t>
      </w:r>
      <w:proofErr w:type="spellEnd"/>
      <w:r w:rsidRPr="00667AB5">
        <w:rPr>
          <w:rFonts w:ascii="Courier New" w:hAnsi="Courier New" w:cs="Courier New"/>
          <w:sz w:val="20"/>
          <w:szCs w:val="20"/>
        </w:rPr>
        <w:t xml:space="preserve">) "untagged"; </w:t>
      </w:r>
    </w:p>
    <w:p w:rsidR="00BE5A7A" w:rsidRPr="00667AB5" w:rsidRDefault="00BE5A7A" w:rsidP="00BE5A7A">
      <w:pPr>
        <w:pStyle w:val="PlainText"/>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choice.choice_list</w:t>
      </w:r>
      <w:proofErr w:type="spellEnd"/>
      <w:r w:rsidRPr="00667AB5">
        <w:rPr>
          <w:rFonts w:ascii="Courier New" w:hAnsi="Courier New" w:cs="Courier New"/>
          <w:sz w:val="20"/>
          <w:szCs w:val="20"/>
        </w:rPr>
        <w:t xml:space="preserve">[-]) "untagged"; </w:t>
      </w:r>
    </w:p>
    <w:p w:rsidR="00BE5A7A" w:rsidRPr="00667AB5" w:rsidRDefault="00BE5A7A" w:rsidP="00BE5A7A">
      <w:pPr>
        <w:pStyle w:val="PlainText"/>
        <w:rPr>
          <w:rFonts w:ascii="Courier New" w:hAnsi="Courier New" w:cs="Courier New"/>
          <w:sz w:val="20"/>
          <w:szCs w:val="20"/>
        </w:rPr>
      </w:pPr>
      <w:r w:rsidRPr="00667AB5">
        <w:rPr>
          <w:rFonts w:ascii="Courier New" w:hAnsi="Courier New" w:cs="Courier New"/>
          <w:sz w:val="20"/>
          <w:szCs w:val="20"/>
        </w:rPr>
        <w:t xml:space="preserve">    }; </w:t>
      </w:r>
    </w:p>
    <w:p w:rsidR="00BE5A7A" w:rsidRPr="00667AB5" w:rsidRDefault="00BE5A7A" w:rsidP="00BE5A7A">
      <w:pPr>
        <w:spacing w:after="0" w:line="240" w:lineRule="auto"/>
        <w:rPr>
          <w:rFonts w:ascii="Courier New" w:hAnsi="Courier New" w:cs="Courier New"/>
          <w:sz w:val="20"/>
          <w:szCs w:val="20"/>
        </w:rPr>
      </w:pPr>
      <w:r w:rsidRPr="00667AB5">
        <w:rPr>
          <w:rFonts w:ascii="Courier New" w:hAnsi="Courier New" w:cs="Courier New"/>
          <w:sz w:val="20"/>
          <w:szCs w:val="20"/>
        </w:rPr>
        <w:t>}</w:t>
      </w:r>
    </w:p>
    <w:p w:rsidR="00BE5A7A" w:rsidRPr="00667AB5" w:rsidRDefault="00BE5A7A" w:rsidP="00BE5A7A">
      <w:pPr>
        <w:spacing w:after="0" w:line="240" w:lineRule="auto"/>
        <w:rPr>
          <w:rFonts w:ascii="Courier New" w:hAnsi="Courier New" w:cs="Courier New"/>
          <w:sz w:val="20"/>
          <w:szCs w:val="20"/>
        </w:rPr>
      </w:pPr>
      <w:proofErr w:type="gramStart"/>
      <w:r w:rsidRPr="00667AB5">
        <w:rPr>
          <w:rFonts w:ascii="Courier New" w:hAnsi="Courier New" w:cs="Courier New"/>
          <w:b/>
          <w:sz w:val="20"/>
          <w:szCs w:val="20"/>
        </w:rPr>
        <w:t>with</w:t>
      </w:r>
      <w:proofErr w:type="gramEnd"/>
      <w:r w:rsidRPr="00667AB5">
        <w:rPr>
          <w:rFonts w:ascii="Courier New" w:hAnsi="Courier New" w:cs="Courier New"/>
          <w:sz w:val="20"/>
          <w:szCs w:val="20"/>
        </w:rPr>
        <w:t xml:space="preserve"> {</w:t>
      </w:r>
    </w:p>
    <w:p w:rsidR="00BE5A7A" w:rsidRPr="00667AB5" w:rsidRDefault="00BE5A7A" w:rsidP="00BE5A7A">
      <w:pPr>
        <w:spacing w:after="0" w:line="240" w:lineRule="auto"/>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encode</w:t>
      </w:r>
      <w:proofErr w:type="gramEnd"/>
      <w:r w:rsidRPr="00667AB5">
        <w:rPr>
          <w:rFonts w:ascii="Courier New" w:hAnsi="Courier New" w:cs="Courier New"/>
          <w:sz w:val="20"/>
          <w:szCs w:val="20"/>
        </w:rPr>
        <w:t xml:space="preserve"> "XML";</w:t>
      </w:r>
    </w:p>
    <w:p w:rsidR="00BE5A7A" w:rsidRPr="00667AB5" w:rsidRDefault="00BE5A7A" w:rsidP="00BE5A7A">
      <w:pPr>
        <w:spacing w:after="0" w:line="240" w:lineRule="auto"/>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encode</w:t>
      </w:r>
      <w:proofErr w:type="gramEnd"/>
      <w:r w:rsidRPr="00667AB5">
        <w:rPr>
          <w:rFonts w:ascii="Courier New" w:hAnsi="Courier New" w:cs="Courier New"/>
          <w:sz w:val="20"/>
          <w:szCs w:val="20"/>
        </w:rPr>
        <w:t xml:space="preserve"> "</w:t>
      </w:r>
      <w:r>
        <w:rPr>
          <w:rFonts w:ascii="Courier New" w:hAnsi="Courier New" w:cs="Courier New"/>
          <w:sz w:val="20"/>
          <w:szCs w:val="20"/>
        </w:rPr>
        <w:t>JSON</w:t>
      </w:r>
      <w:r w:rsidRPr="00667AB5">
        <w:rPr>
          <w:rFonts w:ascii="Courier New" w:hAnsi="Courier New" w:cs="Courier New"/>
          <w:sz w:val="20"/>
          <w:szCs w:val="20"/>
        </w:rPr>
        <w:t>";</w:t>
      </w:r>
    </w:p>
    <w:p w:rsidR="00BE5A7A" w:rsidRPr="00667AB5" w:rsidRDefault="00BE5A7A" w:rsidP="00BE5A7A">
      <w:pPr>
        <w:spacing w:after="0" w:line="240" w:lineRule="auto"/>
        <w:rPr>
          <w:rFonts w:ascii="Courier New" w:hAnsi="Courier New" w:cs="Courier New"/>
          <w:sz w:val="20"/>
          <w:szCs w:val="20"/>
        </w:rPr>
      </w:pPr>
      <w:r w:rsidRPr="00667AB5">
        <w:rPr>
          <w:rFonts w:ascii="Courier New" w:hAnsi="Courier New" w:cs="Courier New"/>
          <w:sz w:val="20"/>
          <w:szCs w:val="20"/>
        </w:rPr>
        <w:t xml:space="preserve">  </w:t>
      </w:r>
      <w:proofErr w:type="gramStart"/>
      <w:r w:rsidRPr="00E4007B">
        <w:rPr>
          <w:rFonts w:ascii="Courier New" w:hAnsi="Courier New" w:cs="Courier New"/>
          <w:b/>
          <w:color w:val="984806" w:themeColor="accent6" w:themeShade="80"/>
          <w:sz w:val="20"/>
          <w:szCs w:val="20"/>
        </w:rPr>
        <w:t>encode</w:t>
      </w:r>
      <w:proofErr w:type="gramEnd"/>
      <w:r w:rsidRPr="00E4007B">
        <w:rPr>
          <w:rFonts w:ascii="Courier New" w:hAnsi="Courier New" w:cs="Courier New"/>
          <w:color w:val="984806" w:themeColor="accent6" w:themeShade="80"/>
          <w:sz w:val="20"/>
          <w:szCs w:val="20"/>
        </w:rPr>
        <w:t xml:space="preserve"> "</w:t>
      </w:r>
      <w:proofErr w:type="spellStart"/>
      <w:r w:rsidRPr="00E4007B">
        <w:rPr>
          <w:rFonts w:ascii="Courier New" w:hAnsi="Courier New" w:cs="Courier New"/>
          <w:color w:val="984806" w:themeColor="accent6" w:themeShade="80"/>
          <w:sz w:val="20"/>
          <w:szCs w:val="20"/>
        </w:rPr>
        <w:t>MyEncoding</w:t>
      </w:r>
      <w:proofErr w:type="spellEnd"/>
      <w:r w:rsidRPr="00667AB5">
        <w:rPr>
          <w:rFonts w:ascii="Courier New" w:hAnsi="Courier New" w:cs="Courier New"/>
          <w:sz w:val="20"/>
          <w:szCs w:val="20"/>
        </w:rPr>
        <w:t>";</w:t>
      </w:r>
    </w:p>
    <w:p w:rsidR="00BE5A7A" w:rsidRPr="00667AB5" w:rsidRDefault="00BE5A7A" w:rsidP="00BE5A7A">
      <w:pPr>
        <w:spacing w:after="0" w:line="240" w:lineRule="auto"/>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w:t>
      </w:r>
      <w:proofErr w:type="spellStart"/>
      <w:r w:rsidRPr="00667AB5">
        <w:rPr>
          <w:rFonts w:ascii="Courier New" w:hAnsi="Courier New" w:cs="Courier New"/>
          <w:sz w:val="20"/>
          <w:szCs w:val="20"/>
        </w:rPr>
        <w:t>XML"</w:t>
      </w:r>
      <w:r>
        <w:rPr>
          <w:rFonts w:ascii="Courier New" w:hAnsi="Courier New" w:cs="Courier New"/>
          <w:sz w:val="20"/>
          <w:szCs w:val="20"/>
        </w:rPr>
        <w:t>:</w:t>
      </w:r>
      <w:r w:rsidRPr="00667AB5">
        <w:rPr>
          <w:rFonts w:ascii="Courier New" w:hAnsi="Courier New" w:cs="Courier New"/>
          <w:sz w:val="20"/>
          <w:szCs w:val="20"/>
        </w:rPr>
        <w:t>"namespace</w:t>
      </w:r>
      <w:proofErr w:type="spellEnd"/>
      <w:r w:rsidRPr="00667AB5">
        <w:rPr>
          <w:rFonts w:ascii="Courier New" w:hAnsi="Courier New" w:cs="Courier New"/>
          <w:sz w:val="20"/>
          <w:szCs w:val="20"/>
        </w:rPr>
        <w:t xml:space="preserve"> as 'http://www.onem2m.org/xml/protocols' prefix 'm2m'";</w:t>
      </w:r>
    </w:p>
    <w:p w:rsidR="00BE5A7A" w:rsidRPr="00667AB5" w:rsidRDefault="00BE5A7A" w:rsidP="00BE5A7A">
      <w:pPr>
        <w:spacing w:after="0" w:line="240" w:lineRule="auto"/>
        <w:rPr>
          <w:rFonts w:ascii="Courier New" w:hAnsi="Courier New" w:cs="Courier New"/>
          <w:sz w:val="20"/>
          <w:szCs w:val="20"/>
        </w:rPr>
      </w:pPr>
      <w:r w:rsidRPr="00667AB5">
        <w:rPr>
          <w:rFonts w:ascii="Courier New" w:hAnsi="Courier New" w:cs="Courier New"/>
          <w:sz w:val="20"/>
          <w:szCs w:val="20"/>
        </w:rPr>
        <w:t xml:space="preserve">  </w:t>
      </w:r>
      <w:proofErr w:type="gramStart"/>
      <w:r w:rsidRPr="00667AB5">
        <w:rPr>
          <w:rFonts w:ascii="Courier New" w:hAnsi="Courier New" w:cs="Courier New"/>
          <w:b/>
          <w:sz w:val="20"/>
          <w:szCs w:val="20"/>
        </w:rPr>
        <w:t>variant</w:t>
      </w:r>
      <w:proofErr w:type="gramEnd"/>
      <w:r w:rsidRPr="00667AB5">
        <w:rPr>
          <w:rFonts w:ascii="Courier New" w:hAnsi="Courier New" w:cs="Courier New"/>
          <w:sz w:val="20"/>
          <w:szCs w:val="20"/>
        </w:rPr>
        <w:t xml:space="preserve"> "XML"</w:t>
      </w:r>
      <w:r>
        <w:rPr>
          <w:rFonts w:ascii="Courier New" w:hAnsi="Courier New" w:cs="Courier New"/>
          <w:sz w:val="20"/>
          <w:szCs w:val="20"/>
        </w:rPr>
        <w:t>:</w:t>
      </w:r>
      <w:r w:rsidRPr="00667AB5">
        <w:rPr>
          <w:rFonts w:ascii="Courier New" w:hAnsi="Courier New" w:cs="Courier New"/>
          <w:sz w:val="20"/>
          <w:szCs w:val="20"/>
        </w:rPr>
        <w:t>"</w:t>
      </w:r>
      <w:proofErr w:type="spellStart"/>
      <w:r w:rsidRPr="00667AB5">
        <w:rPr>
          <w:rFonts w:ascii="Courier New" w:hAnsi="Courier New" w:cs="Courier New"/>
          <w:sz w:val="20"/>
          <w:szCs w:val="20"/>
        </w:rPr>
        <w:t>controlNamespace</w:t>
      </w:r>
      <w:proofErr w:type="spellEnd"/>
      <w:r w:rsidRPr="00667AB5">
        <w:rPr>
          <w:rFonts w:ascii="Courier New" w:hAnsi="Courier New" w:cs="Courier New"/>
          <w:sz w:val="20"/>
          <w:szCs w:val="20"/>
        </w:rPr>
        <w:t xml:space="preserve"> 'http://www.w3.org/2001/XMLSchema-instance' prefix '</w:t>
      </w:r>
      <w:proofErr w:type="spellStart"/>
      <w:r w:rsidRPr="00667AB5">
        <w:rPr>
          <w:rFonts w:ascii="Courier New" w:hAnsi="Courier New" w:cs="Courier New"/>
          <w:sz w:val="20"/>
          <w:szCs w:val="20"/>
        </w:rPr>
        <w:t>xsi</w:t>
      </w:r>
      <w:proofErr w:type="spellEnd"/>
      <w:r w:rsidRPr="00667AB5">
        <w:rPr>
          <w:rFonts w:ascii="Courier New" w:hAnsi="Courier New" w:cs="Courier New"/>
          <w:sz w:val="20"/>
          <w:szCs w:val="20"/>
        </w:rPr>
        <w:t>'";</w:t>
      </w:r>
    </w:p>
    <w:p w:rsidR="00BE5A7A" w:rsidRPr="00667AB5" w:rsidRDefault="00BE5A7A" w:rsidP="00BE5A7A">
      <w:pPr>
        <w:spacing w:after="0" w:line="240" w:lineRule="auto"/>
        <w:rPr>
          <w:rFonts w:ascii="Courier New" w:hAnsi="Courier New" w:cs="Courier New"/>
          <w:sz w:val="20"/>
          <w:szCs w:val="20"/>
        </w:rPr>
      </w:pPr>
      <w:r w:rsidRPr="00667AB5">
        <w:rPr>
          <w:rFonts w:ascii="Courier New" w:hAnsi="Courier New" w:cs="Courier New"/>
          <w:sz w:val="20"/>
          <w:szCs w:val="20"/>
        </w:rPr>
        <w:t>}</w:t>
      </w:r>
    </w:p>
    <w:p w:rsidR="00BE5A7A" w:rsidRDefault="00BE5A7A" w:rsidP="00BE5A7A">
      <w:pPr>
        <w:rPr>
          <w:lang w:val="en-US"/>
        </w:rPr>
      </w:pPr>
      <w:r>
        <w:rPr>
          <w:lang w:val="en-US"/>
        </w:rPr>
        <w:t>…</w:t>
      </w:r>
    </w:p>
    <w:p w:rsidR="001401A3" w:rsidRDefault="001401A3" w:rsidP="00BE5A7A">
      <w:pPr>
        <w:rPr>
          <w:lang w:val="en-US"/>
        </w:rPr>
      </w:pPr>
      <w:proofErr w:type="gramStart"/>
      <w:r w:rsidRPr="007B4339">
        <w:rPr>
          <w:b/>
          <w:lang w:val="en-US"/>
        </w:rPr>
        <w:t>template</w:t>
      </w:r>
      <w:proofErr w:type="gramEnd"/>
      <w:r>
        <w:rPr>
          <w:lang w:val="en-US"/>
        </w:rPr>
        <w:t xml:space="preserve"> AE </w:t>
      </w:r>
      <w:proofErr w:type="spellStart"/>
      <w:r>
        <w:rPr>
          <w:lang w:val="en-US"/>
        </w:rPr>
        <w:t>t_AE_invoke</w:t>
      </w:r>
      <w:proofErr w:type="spellEnd"/>
      <w:r>
        <w:rPr>
          <w:lang w:val="en-US"/>
        </w:rPr>
        <w:t xml:space="preserve"> := { “</w:t>
      </w:r>
      <w:proofErr w:type="spellStart"/>
      <w:r>
        <w:rPr>
          <w:lang w:val="en-US"/>
        </w:rPr>
        <w:t>myResource</w:t>
      </w:r>
      <w:proofErr w:type="spellEnd"/>
      <w:r w:rsidRPr="001401A3">
        <w:rPr>
          <w:lang w:val="en-US"/>
        </w:rPr>
        <w:t xml:space="preserve">”, </w:t>
      </w:r>
      <w:r w:rsidRPr="001401A3">
        <w:rPr>
          <w:rFonts w:ascii="Consolas" w:hAnsi="Consolas" w:cs="Consolas"/>
          <w:sz w:val="20"/>
          <w:szCs w:val="20"/>
        </w:rPr>
        <w:t xml:space="preserve">int1, </w:t>
      </w:r>
      <w:r>
        <w:rPr>
          <w:lang w:val="en-US"/>
        </w:rPr>
        <w:t xml:space="preserve">“1”, </w:t>
      </w:r>
      <w:hyperlink r:id="rId6" w:history="1">
        <w:r w:rsidRPr="00A72C73">
          <w:rPr>
            <w:rStyle w:val="Hyperlink"/>
            <w:lang w:val="en-US"/>
          </w:rPr>
          <w:t>https://www.example.org/parent</w:t>
        </w:r>
      </w:hyperlink>
      <w:r>
        <w:rPr>
          <w:lang w:val="en-US"/>
        </w:rPr>
        <w:t>, “20160708T</w:t>
      </w:r>
      <w:r w:rsidR="00BC25D4">
        <w:rPr>
          <w:lang w:val="en-US"/>
        </w:rPr>
        <w:t>154559”</w:t>
      </w:r>
      <w:r w:rsidR="007B4339">
        <w:rPr>
          <w:lang w:val="en-US"/>
        </w:rPr>
        <w:t>}</w:t>
      </w:r>
    </w:p>
    <w:p w:rsidR="00BE5A7A" w:rsidRPr="0010053C" w:rsidRDefault="00BE5A7A" w:rsidP="0010053C">
      <w:pPr>
        <w:rPr>
          <w:lang w:val="en-US"/>
        </w:rPr>
      </w:pPr>
      <w:proofErr w:type="spellStart"/>
      <w:proofErr w:type="gramStart"/>
      <w:r w:rsidRPr="005038AD">
        <w:rPr>
          <w:b/>
          <w:lang w:val="en-US"/>
        </w:rPr>
        <w:t>var</w:t>
      </w:r>
      <w:proofErr w:type="spellEnd"/>
      <w:proofErr w:type="gramEnd"/>
      <w:r>
        <w:rPr>
          <w:lang w:val="en-US"/>
        </w:rPr>
        <w:t xml:space="preserve"> </w:t>
      </w:r>
      <w:proofErr w:type="spellStart"/>
      <w:r w:rsidRPr="005038AD">
        <w:rPr>
          <w:b/>
          <w:lang w:val="en-US"/>
        </w:rPr>
        <w:t>bitstring</w:t>
      </w:r>
      <w:proofErr w:type="spellEnd"/>
      <w:r>
        <w:rPr>
          <w:lang w:val="en-US"/>
        </w:rPr>
        <w:t xml:space="preserve"> </w:t>
      </w:r>
      <w:proofErr w:type="spellStart"/>
      <w:r>
        <w:rPr>
          <w:lang w:val="en-US"/>
        </w:rPr>
        <w:t>v_encoded</w:t>
      </w:r>
      <w:proofErr w:type="spellEnd"/>
      <w:r>
        <w:rPr>
          <w:lang w:val="en-US"/>
        </w:rPr>
        <w:t xml:space="preserve"> := </w:t>
      </w:r>
      <w:proofErr w:type="spellStart"/>
      <w:r w:rsidRPr="005038AD">
        <w:rPr>
          <w:b/>
          <w:lang w:val="en-US"/>
        </w:rPr>
        <w:t>enc</w:t>
      </w:r>
      <w:r w:rsidR="005038AD">
        <w:rPr>
          <w:b/>
          <w:lang w:val="en-US"/>
        </w:rPr>
        <w:t>value</w:t>
      </w:r>
      <w:proofErr w:type="spellEnd"/>
      <w:r w:rsidR="00E808AB" w:rsidRPr="00E808AB">
        <w:rPr>
          <w:lang w:val="en-US"/>
        </w:rPr>
        <w:t>(</w:t>
      </w:r>
      <w:proofErr w:type="spellStart"/>
      <w:r w:rsidR="00E808AB">
        <w:rPr>
          <w:lang w:val="en-US"/>
        </w:rPr>
        <w:t>t_AE_invoke</w:t>
      </w:r>
      <w:proofErr w:type="spellEnd"/>
      <w:r w:rsidR="00E808AB">
        <w:rPr>
          <w:lang w:val="en-US"/>
        </w:rPr>
        <w:t>, -, “</w:t>
      </w:r>
      <w:proofErr w:type="spellStart"/>
      <w:r w:rsidR="00E808AB" w:rsidRPr="00E4007B">
        <w:rPr>
          <w:rFonts w:ascii="Courier New" w:hAnsi="Courier New" w:cs="Courier New"/>
          <w:color w:val="984806" w:themeColor="accent6" w:themeShade="80"/>
          <w:sz w:val="20"/>
          <w:szCs w:val="20"/>
        </w:rPr>
        <w:t>MyEncoding</w:t>
      </w:r>
      <w:proofErr w:type="spellEnd"/>
      <w:r w:rsidR="00E808AB">
        <w:rPr>
          <w:rFonts w:ascii="Courier New" w:hAnsi="Courier New" w:cs="Courier New"/>
          <w:sz w:val="20"/>
          <w:szCs w:val="20"/>
        </w:rPr>
        <w:t>”);</w:t>
      </w:r>
    </w:p>
    <w:sectPr w:rsidR="00BE5A7A" w:rsidRPr="0010053C" w:rsidSect="0012062E">
      <w:pgSz w:w="11906" w:h="16838"/>
      <w:pgMar w:top="1247" w:right="851"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55CAB"/>
    <w:multiLevelType w:val="hybridMultilevel"/>
    <w:tmpl w:val="5CBC2FA2"/>
    <w:lvl w:ilvl="0" w:tplc="F636183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7655BA"/>
    <w:multiLevelType w:val="hybridMultilevel"/>
    <w:tmpl w:val="2D384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C5F"/>
    <w:rsid w:val="00063E7E"/>
    <w:rsid w:val="00065E97"/>
    <w:rsid w:val="00087E6B"/>
    <w:rsid w:val="000A7963"/>
    <w:rsid w:val="0010053C"/>
    <w:rsid w:val="0012062E"/>
    <w:rsid w:val="00135D20"/>
    <w:rsid w:val="001401A3"/>
    <w:rsid w:val="00160D00"/>
    <w:rsid w:val="00213D77"/>
    <w:rsid w:val="00287CD1"/>
    <w:rsid w:val="00346192"/>
    <w:rsid w:val="005038AD"/>
    <w:rsid w:val="00570E1D"/>
    <w:rsid w:val="005C4A5A"/>
    <w:rsid w:val="00606197"/>
    <w:rsid w:val="00667AB5"/>
    <w:rsid w:val="006B57DE"/>
    <w:rsid w:val="006D77EB"/>
    <w:rsid w:val="006E2DD1"/>
    <w:rsid w:val="00737249"/>
    <w:rsid w:val="007846D2"/>
    <w:rsid w:val="007956AB"/>
    <w:rsid w:val="007B4339"/>
    <w:rsid w:val="007E1BE2"/>
    <w:rsid w:val="008263D6"/>
    <w:rsid w:val="008B1EE1"/>
    <w:rsid w:val="008C324B"/>
    <w:rsid w:val="008E1480"/>
    <w:rsid w:val="008E37DF"/>
    <w:rsid w:val="009233DB"/>
    <w:rsid w:val="00931382"/>
    <w:rsid w:val="009C5D78"/>
    <w:rsid w:val="009E32FF"/>
    <w:rsid w:val="009E464B"/>
    <w:rsid w:val="00A2226D"/>
    <w:rsid w:val="00AA2B2D"/>
    <w:rsid w:val="00AB1C5F"/>
    <w:rsid w:val="00AB70B1"/>
    <w:rsid w:val="00AC4AA8"/>
    <w:rsid w:val="00BA555D"/>
    <w:rsid w:val="00BC25D4"/>
    <w:rsid w:val="00BE5A7A"/>
    <w:rsid w:val="00C510AD"/>
    <w:rsid w:val="00D02151"/>
    <w:rsid w:val="00D41090"/>
    <w:rsid w:val="00D70B3D"/>
    <w:rsid w:val="00D964AA"/>
    <w:rsid w:val="00DB4362"/>
    <w:rsid w:val="00DD2E5A"/>
    <w:rsid w:val="00DE0EFE"/>
    <w:rsid w:val="00E046C4"/>
    <w:rsid w:val="00E078DE"/>
    <w:rsid w:val="00E168AA"/>
    <w:rsid w:val="00E4007B"/>
    <w:rsid w:val="00E808AB"/>
    <w:rsid w:val="00E858F8"/>
    <w:rsid w:val="00E97469"/>
    <w:rsid w:val="00EA2AFF"/>
    <w:rsid w:val="00EA4326"/>
    <w:rsid w:val="00F667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1C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74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0D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C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746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078DE"/>
    <w:pPr>
      <w:ind w:left="720"/>
      <w:contextualSpacing/>
    </w:pPr>
  </w:style>
  <w:style w:type="character" w:customStyle="1" w:styleId="Heading3Char">
    <w:name w:val="Heading 3 Char"/>
    <w:basedOn w:val="DefaultParagraphFont"/>
    <w:link w:val="Heading3"/>
    <w:uiPriority w:val="9"/>
    <w:rsid w:val="00160D00"/>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semiHidden/>
    <w:unhideWhenUsed/>
    <w:rsid w:val="00AA2B2D"/>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AA2B2D"/>
    <w:rPr>
      <w:rFonts w:ascii="Calibri" w:eastAsiaTheme="minorHAnsi" w:hAnsi="Calibri"/>
      <w:szCs w:val="21"/>
      <w:lang w:eastAsia="en-US"/>
    </w:rPr>
  </w:style>
  <w:style w:type="character" w:styleId="Hyperlink">
    <w:name w:val="Hyperlink"/>
    <w:basedOn w:val="DefaultParagraphFont"/>
    <w:uiPriority w:val="99"/>
    <w:unhideWhenUsed/>
    <w:rsid w:val="001401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1C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74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0D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C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746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078DE"/>
    <w:pPr>
      <w:ind w:left="720"/>
      <w:contextualSpacing/>
    </w:pPr>
  </w:style>
  <w:style w:type="character" w:customStyle="1" w:styleId="Heading3Char">
    <w:name w:val="Heading 3 Char"/>
    <w:basedOn w:val="DefaultParagraphFont"/>
    <w:link w:val="Heading3"/>
    <w:uiPriority w:val="9"/>
    <w:rsid w:val="00160D00"/>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semiHidden/>
    <w:unhideWhenUsed/>
    <w:rsid w:val="00AA2B2D"/>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AA2B2D"/>
    <w:rPr>
      <w:rFonts w:ascii="Calibri" w:eastAsiaTheme="minorHAnsi" w:hAnsi="Calibri"/>
      <w:szCs w:val="21"/>
      <w:lang w:eastAsia="en-US"/>
    </w:rPr>
  </w:style>
  <w:style w:type="character" w:styleId="Hyperlink">
    <w:name w:val="Hyperlink"/>
    <w:basedOn w:val="DefaultParagraphFont"/>
    <w:uiPriority w:val="99"/>
    <w:unhideWhenUsed/>
    <w:rsid w:val="001401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38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xample.org/par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György Réthy</dc:creator>
  <cp:lastModifiedBy>György Réthy</cp:lastModifiedBy>
  <cp:revision>11</cp:revision>
  <dcterms:created xsi:type="dcterms:W3CDTF">2016-07-08T10:50:00Z</dcterms:created>
  <dcterms:modified xsi:type="dcterms:W3CDTF">2016-07-08T11:07:00Z</dcterms:modified>
</cp:coreProperties>
</file>